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85" w:rsidRPr="004D0377" w:rsidRDefault="00CF28EB" w:rsidP="005535FF">
      <w:pPr>
        <w:jc w:val="center"/>
        <w:rPr>
          <w:rFonts w:ascii="Times New Roman" w:hAnsi="Times New Roman" w:cs="Times New Roman"/>
          <w:b/>
          <w:sz w:val="24"/>
          <w:szCs w:val="24"/>
        </w:rPr>
      </w:pPr>
      <w:r w:rsidRPr="004D0377">
        <w:rPr>
          <w:rFonts w:ascii="Times New Roman" w:hAnsi="Times New Roman" w:cs="Times New Roman"/>
          <w:b/>
          <w:sz w:val="24"/>
          <w:szCs w:val="24"/>
        </w:rPr>
        <w:t>НАШ 12-й ОКРУГ</w:t>
      </w:r>
    </w:p>
    <w:p w:rsidR="00B02585" w:rsidRPr="004D0377" w:rsidRDefault="00B02585" w:rsidP="005535FF">
      <w:pPr>
        <w:jc w:val="center"/>
        <w:rPr>
          <w:rFonts w:ascii="Times New Roman" w:hAnsi="Times New Roman" w:cs="Times New Roman"/>
          <w:b/>
          <w:sz w:val="24"/>
          <w:szCs w:val="24"/>
        </w:rPr>
      </w:pPr>
      <w:r w:rsidRPr="004D0377">
        <w:rPr>
          <w:rFonts w:ascii="Times New Roman" w:hAnsi="Times New Roman" w:cs="Times New Roman"/>
          <w:b/>
          <w:sz w:val="24"/>
          <w:szCs w:val="24"/>
        </w:rPr>
        <w:t>(</w:t>
      </w:r>
      <w:r w:rsidR="00FD5562" w:rsidRPr="004D0377">
        <w:rPr>
          <w:rFonts w:ascii="Times New Roman" w:hAnsi="Times New Roman" w:cs="Times New Roman"/>
          <w:b/>
          <w:sz w:val="24"/>
          <w:szCs w:val="24"/>
        </w:rPr>
        <w:t>Ежегодный информационный вестник</w:t>
      </w:r>
      <w:r w:rsidR="005535FF" w:rsidRPr="004D0377">
        <w:rPr>
          <w:rFonts w:ascii="Times New Roman" w:hAnsi="Times New Roman" w:cs="Times New Roman"/>
          <w:b/>
          <w:sz w:val="24"/>
          <w:szCs w:val="24"/>
        </w:rPr>
        <w:t xml:space="preserve"> </w:t>
      </w:r>
      <w:r w:rsidRPr="004D0377">
        <w:rPr>
          <w:rFonts w:ascii="Times New Roman" w:hAnsi="Times New Roman" w:cs="Times New Roman"/>
          <w:b/>
          <w:sz w:val="24"/>
          <w:szCs w:val="24"/>
        </w:rPr>
        <w:t>депутата Думы г</w:t>
      </w:r>
      <w:r w:rsidR="00DD7182" w:rsidRPr="004D0377">
        <w:rPr>
          <w:rFonts w:ascii="Times New Roman" w:hAnsi="Times New Roman" w:cs="Times New Roman"/>
          <w:b/>
          <w:sz w:val="24"/>
          <w:szCs w:val="24"/>
        </w:rPr>
        <w:t>орода</w:t>
      </w:r>
      <w:r w:rsidRPr="004D0377">
        <w:rPr>
          <w:rFonts w:ascii="Times New Roman" w:hAnsi="Times New Roman" w:cs="Times New Roman"/>
          <w:b/>
          <w:sz w:val="24"/>
          <w:szCs w:val="24"/>
        </w:rPr>
        <w:t xml:space="preserve"> Иркутска ДРУЗЕНКО</w:t>
      </w:r>
      <w:r w:rsidR="00F51FCB" w:rsidRPr="004D0377">
        <w:rPr>
          <w:rFonts w:ascii="Times New Roman" w:hAnsi="Times New Roman" w:cs="Times New Roman"/>
          <w:b/>
          <w:sz w:val="24"/>
          <w:szCs w:val="24"/>
        </w:rPr>
        <w:t xml:space="preserve"> АЛЕКСАНДРА ВАЛЕРЬЕВИЧА</w:t>
      </w:r>
      <w:r w:rsidRPr="004D0377">
        <w:rPr>
          <w:rFonts w:ascii="Times New Roman" w:hAnsi="Times New Roman" w:cs="Times New Roman"/>
          <w:b/>
          <w:sz w:val="24"/>
          <w:szCs w:val="24"/>
        </w:rPr>
        <w:t>)</w:t>
      </w:r>
    </w:p>
    <w:p w:rsidR="00932EE2" w:rsidRPr="004D0377" w:rsidRDefault="00747962" w:rsidP="00932EE2">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У</w:t>
      </w:r>
      <w:r w:rsidR="005311FF" w:rsidRPr="004D0377">
        <w:rPr>
          <w:rFonts w:ascii="Times New Roman" w:hAnsi="Times New Roman" w:cs="Times New Roman"/>
          <w:sz w:val="24"/>
          <w:szCs w:val="24"/>
        </w:rPr>
        <w:t xml:space="preserve">важаемые </w:t>
      </w:r>
      <w:r w:rsidR="000101DE" w:rsidRPr="004D0377">
        <w:rPr>
          <w:rFonts w:ascii="Times New Roman" w:hAnsi="Times New Roman" w:cs="Times New Roman"/>
          <w:sz w:val="24"/>
          <w:szCs w:val="24"/>
        </w:rPr>
        <w:t>жители нашего округа</w:t>
      </w:r>
      <w:r w:rsidR="005535FF" w:rsidRPr="004D0377">
        <w:rPr>
          <w:rFonts w:ascii="Times New Roman" w:hAnsi="Times New Roman" w:cs="Times New Roman"/>
          <w:sz w:val="24"/>
          <w:szCs w:val="24"/>
        </w:rPr>
        <w:t xml:space="preserve">! </w:t>
      </w:r>
      <w:r w:rsidR="00653E1D" w:rsidRPr="004D0377">
        <w:rPr>
          <w:rFonts w:ascii="Times New Roman" w:hAnsi="Times New Roman" w:cs="Times New Roman"/>
          <w:sz w:val="24"/>
          <w:szCs w:val="24"/>
        </w:rPr>
        <w:t xml:space="preserve">Примите сердечные поздравления с </w:t>
      </w:r>
      <w:r w:rsidR="005535FF" w:rsidRPr="004D0377">
        <w:rPr>
          <w:rFonts w:ascii="Times New Roman" w:hAnsi="Times New Roman" w:cs="Times New Roman"/>
          <w:sz w:val="24"/>
          <w:szCs w:val="24"/>
        </w:rPr>
        <w:t>наступающим Новым 202</w:t>
      </w:r>
      <w:r w:rsidR="00653E1D" w:rsidRPr="004D0377">
        <w:rPr>
          <w:rFonts w:ascii="Times New Roman" w:hAnsi="Times New Roman" w:cs="Times New Roman"/>
          <w:sz w:val="24"/>
          <w:szCs w:val="24"/>
        </w:rPr>
        <w:t>4</w:t>
      </w:r>
      <w:r w:rsidR="005535FF" w:rsidRPr="004D0377">
        <w:rPr>
          <w:rFonts w:ascii="Times New Roman" w:hAnsi="Times New Roman" w:cs="Times New Roman"/>
          <w:sz w:val="24"/>
          <w:szCs w:val="24"/>
        </w:rPr>
        <w:t xml:space="preserve"> годом и </w:t>
      </w:r>
      <w:r w:rsidR="006A05D6" w:rsidRPr="004D0377">
        <w:rPr>
          <w:rFonts w:ascii="Times New Roman" w:hAnsi="Times New Roman" w:cs="Times New Roman"/>
          <w:sz w:val="24"/>
          <w:szCs w:val="24"/>
        </w:rPr>
        <w:t xml:space="preserve">светлым праздником – </w:t>
      </w:r>
      <w:r w:rsidR="005535FF" w:rsidRPr="004D0377">
        <w:rPr>
          <w:rFonts w:ascii="Times New Roman" w:hAnsi="Times New Roman" w:cs="Times New Roman"/>
          <w:sz w:val="24"/>
          <w:szCs w:val="24"/>
        </w:rPr>
        <w:t>Рождеством</w:t>
      </w:r>
      <w:r w:rsidR="006A05D6" w:rsidRPr="004D0377">
        <w:rPr>
          <w:rFonts w:ascii="Times New Roman" w:hAnsi="Times New Roman" w:cs="Times New Roman"/>
          <w:sz w:val="24"/>
          <w:szCs w:val="24"/>
        </w:rPr>
        <w:t xml:space="preserve"> </w:t>
      </w:r>
      <w:r w:rsidR="005535FF" w:rsidRPr="004D0377">
        <w:rPr>
          <w:rFonts w:ascii="Times New Roman" w:hAnsi="Times New Roman" w:cs="Times New Roman"/>
          <w:sz w:val="24"/>
          <w:szCs w:val="24"/>
        </w:rPr>
        <w:t xml:space="preserve">Христовым! </w:t>
      </w:r>
    </w:p>
    <w:p w:rsidR="00F0755D" w:rsidRPr="004D0377" w:rsidRDefault="00747962" w:rsidP="00932EE2">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По доброй традиции новогодние праздники мы считаем рубежом для подведения итогов прошлого года и точкой отсчета для новых дел и начинаний.</w:t>
      </w:r>
      <w:r w:rsidR="00FE1625" w:rsidRPr="004D0377">
        <w:rPr>
          <w:rFonts w:ascii="Times New Roman" w:hAnsi="Times New Roman" w:cs="Times New Roman"/>
          <w:sz w:val="24"/>
          <w:szCs w:val="24"/>
        </w:rPr>
        <w:t xml:space="preserve"> </w:t>
      </w:r>
      <w:r w:rsidR="00F0755D" w:rsidRPr="004D0377">
        <w:rPr>
          <w:rFonts w:ascii="Times New Roman" w:hAnsi="Times New Roman" w:cs="Times New Roman"/>
          <w:sz w:val="24"/>
          <w:szCs w:val="24"/>
        </w:rPr>
        <w:t xml:space="preserve">В преддверии Нового года мы с вами можем с уверенностью сказать, что прожили уходящий 2023-й год плодотворно и достойно. Это было время интересных событий и встреч, ответственных решений, новых побед, а иногда и испытаний. </w:t>
      </w:r>
      <w:r w:rsidR="007349BE" w:rsidRPr="004D0377">
        <w:rPr>
          <w:rFonts w:ascii="Times New Roman" w:hAnsi="Times New Roman" w:cs="Times New Roman"/>
          <w:sz w:val="24"/>
          <w:szCs w:val="24"/>
        </w:rPr>
        <w:t xml:space="preserve">Каждый из нас </w:t>
      </w:r>
      <w:r w:rsidR="00F0755D" w:rsidRPr="004D0377">
        <w:rPr>
          <w:rFonts w:ascii="Times New Roman" w:hAnsi="Times New Roman" w:cs="Times New Roman"/>
          <w:sz w:val="24"/>
          <w:szCs w:val="24"/>
        </w:rPr>
        <w:t xml:space="preserve">получил </w:t>
      </w:r>
      <w:r w:rsidR="00894B92" w:rsidRPr="004D0377">
        <w:rPr>
          <w:rFonts w:ascii="Times New Roman" w:hAnsi="Times New Roman" w:cs="Times New Roman"/>
          <w:sz w:val="24"/>
          <w:szCs w:val="24"/>
        </w:rPr>
        <w:t>определенный жизненный опыт</w:t>
      </w:r>
      <w:r w:rsidR="00F0755D" w:rsidRPr="004D0377">
        <w:rPr>
          <w:rFonts w:ascii="Times New Roman" w:hAnsi="Times New Roman" w:cs="Times New Roman"/>
          <w:sz w:val="24"/>
          <w:szCs w:val="24"/>
        </w:rPr>
        <w:t xml:space="preserve">, </w:t>
      </w:r>
      <w:r w:rsidR="007349BE" w:rsidRPr="004D0377">
        <w:rPr>
          <w:rFonts w:ascii="Times New Roman" w:hAnsi="Times New Roman" w:cs="Times New Roman"/>
          <w:sz w:val="24"/>
          <w:szCs w:val="24"/>
        </w:rPr>
        <w:t xml:space="preserve">мы </w:t>
      </w:r>
      <w:r w:rsidR="00F0755D" w:rsidRPr="004D0377">
        <w:rPr>
          <w:rFonts w:ascii="Times New Roman" w:hAnsi="Times New Roman" w:cs="Times New Roman"/>
          <w:sz w:val="24"/>
          <w:szCs w:val="24"/>
        </w:rPr>
        <w:t xml:space="preserve">стали сильнее, мудрее и вдохновились на </w:t>
      </w:r>
      <w:r w:rsidR="00894B92" w:rsidRPr="004D0377">
        <w:rPr>
          <w:rFonts w:ascii="Times New Roman" w:hAnsi="Times New Roman" w:cs="Times New Roman"/>
          <w:sz w:val="24"/>
          <w:szCs w:val="24"/>
        </w:rPr>
        <w:t>решение</w:t>
      </w:r>
      <w:r w:rsidR="00F0755D" w:rsidRPr="004D0377">
        <w:rPr>
          <w:rFonts w:ascii="Times New Roman" w:hAnsi="Times New Roman" w:cs="Times New Roman"/>
          <w:sz w:val="24"/>
          <w:szCs w:val="24"/>
        </w:rPr>
        <w:t xml:space="preserve"> новых </w:t>
      </w:r>
      <w:r w:rsidR="00894B92" w:rsidRPr="004D0377">
        <w:rPr>
          <w:rFonts w:ascii="Times New Roman" w:hAnsi="Times New Roman" w:cs="Times New Roman"/>
          <w:sz w:val="24"/>
          <w:szCs w:val="24"/>
        </w:rPr>
        <w:t>задач</w:t>
      </w:r>
      <w:r w:rsidR="00F0755D" w:rsidRPr="004D0377">
        <w:rPr>
          <w:rFonts w:ascii="Times New Roman" w:hAnsi="Times New Roman" w:cs="Times New Roman"/>
          <w:sz w:val="24"/>
          <w:szCs w:val="24"/>
        </w:rPr>
        <w:t>.</w:t>
      </w:r>
    </w:p>
    <w:p w:rsidR="00653E1D" w:rsidRPr="004D0377" w:rsidRDefault="00F0755D" w:rsidP="00932EE2">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Многое удалось сделать в уходящем году, но мы не останавливаемся на достигнутом – </w:t>
      </w:r>
      <w:proofErr w:type="gramStart"/>
      <w:r w:rsidRPr="004D0377">
        <w:rPr>
          <w:rFonts w:ascii="Times New Roman" w:hAnsi="Times New Roman" w:cs="Times New Roman"/>
          <w:sz w:val="24"/>
          <w:szCs w:val="24"/>
        </w:rPr>
        <w:t>впереди</w:t>
      </w:r>
      <w:proofErr w:type="gramEnd"/>
      <w:r w:rsidRPr="004D0377">
        <w:rPr>
          <w:rFonts w:ascii="Times New Roman" w:hAnsi="Times New Roman" w:cs="Times New Roman"/>
          <w:sz w:val="24"/>
          <w:szCs w:val="24"/>
        </w:rPr>
        <w:t xml:space="preserve"> большие планы. Мы продолжим создавать все условия для развития, повышения комфорта и благополучия нашего округа.</w:t>
      </w:r>
      <w:r w:rsidR="00894B92" w:rsidRPr="004D0377">
        <w:rPr>
          <w:rFonts w:ascii="Times New Roman" w:hAnsi="Times New Roman" w:cs="Times New Roman"/>
          <w:sz w:val="24"/>
          <w:szCs w:val="24"/>
        </w:rPr>
        <w:t xml:space="preserve"> Нас всех объединяет стремление создать вокруг уютную и чистую среду, сделать любимый округ самым лучшим в городе.</w:t>
      </w:r>
      <w:r w:rsidRPr="004D0377">
        <w:rPr>
          <w:rFonts w:ascii="Times New Roman" w:hAnsi="Times New Roman" w:cs="Times New Roman"/>
          <w:sz w:val="24"/>
          <w:szCs w:val="24"/>
        </w:rPr>
        <w:t xml:space="preserve">   </w:t>
      </w:r>
    </w:p>
    <w:p w:rsidR="00894B92" w:rsidRPr="004D0377" w:rsidRDefault="00894B92" w:rsidP="005D2FBE">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Дорогие земляки! Пусть сбудутся ваши сокровенные желания, загаданные в новогоднюю ночь под бой курантов! Пусть предстоящий год станет временем ярких идей и добрых перемен, а оптимизм и удача помогут достичь поставленных целей!</w:t>
      </w:r>
    </w:p>
    <w:p w:rsidR="007349BE" w:rsidRPr="004D0377" w:rsidRDefault="00F97842" w:rsidP="005D2FBE">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Желаю</w:t>
      </w:r>
      <w:r w:rsidR="007349BE" w:rsidRPr="004D0377">
        <w:rPr>
          <w:rFonts w:ascii="Times New Roman" w:hAnsi="Times New Roman" w:cs="Times New Roman"/>
          <w:sz w:val="24"/>
          <w:szCs w:val="24"/>
        </w:rPr>
        <w:t xml:space="preserve"> вам и вашим близким крепкого здоровья, счастья и благополучия! Пусть в ваших домах всегда царят взаимопонимание, мир и тепло, а в ваших сердцах никогда не угасают вера, надежда и любовь!</w:t>
      </w:r>
    </w:p>
    <w:p w:rsidR="00842691" w:rsidRPr="004D0377" w:rsidRDefault="00842691" w:rsidP="00917A52">
      <w:pPr>
        <w:spacing w:after="0"/>
        <w:ind w:firstLine="567"/>
        <w:jc w:val="both"/>
        <w:rPr>
          <w:rFonts w:ascii="Times New Roman" w:hAnsi="Times New Roman" w:cs="Times New Roman"/>
          <w:sz w:val="24"/>
          <w:szCs w:val="24"/>
          <w:highlight w:val="yellow"/>
        </w:rPr>
      </w:pPr>
    </w:p>
    <w:p w:rsidR="00F97842" w:rsidRPr="004D0377" w:rsidRDefault="003F16B1" w:rsidP="00917A52">
      <w:pPr>
        <w:spacing w:after="0"/>
        <w:ind w:firstLine="567"/>
        <w:jc w:val="both"/>
        <w:rPr>
          <w:rFonts w:ascii="Times New Roman" w:hAnsi="Times New Roman" w:cs="Times New Roman"/>
          <w:sz w:val="24"/>
          <w:szCs w:val="24"/>
          <w:highlight w:val="cyan"/>
        </w:rPr>
      </w:pPr>
      <w:r w:rsidRPr="004D0377">
        <w:rPr>
          <w:rFonts w:ascii="Times New Roman" w:hAnsi="Times New Roman" w:cs="Times New Roman"/>
          <w:sz w:val="24"/>
          <w:szCs w:val="24"/>
          <w:highlight w:val="yellow"/>
        </w:rPr>
        <w:t xml:space="preserve">ФОТО </w:t>
      </w:r>
      <w:proofErr w:type="spellStart"/>
      <w:proofErr w:type="gramStart"/>
      <w:r w:rsidRPr="004D0377">
        <w:rPr>
          <w:rFonts w:ascii="Times New Roman" w:hAnsi="Times New Roman" w:cs="Times New Roman"/>
          <w:sz w:val="24"/>
          <w:szCs w:val="24"/>
          <w:highlight w:val="yellow"/>
        </w:rPr>
        <w:t>офиц</w:t>
      </w:r>
      <w:proofErr w:type="spellEnd"/>
      <w:proofErr w:type="gramEnd"/>
      <w:r w:rsidRPr="004D0377">
        <w:rPr>
          <w:rFonts w:ascii="Times New Roman" w:hAnsi="Times New Roman" w:cs="Times New Roman"/>
          <w:sz w:val="24"/>
          <w:szCs w:val="24"/>
          <w:highlight w:val="yellow"/>
        </w:rPr>
        <w:t xml:space="preserve"> </w:t>
      </w:r>
      <w:r w:rsidR="00842691" w:rsidRPr="004D0377">
        <w:rPr>
          <w:rFonts w:ascii="Times New Roman" w:hAnsi="Times New Roman" w:cs="Times New Roman"/>
          <w:sz w:val="24"/>
          <w:szCs w:val="24"/>
        </w:rPr>
        <w:t xml:space="preserve">– </w:t>
      </w:r>
      <w:r w:rsidR="00842691" w:rsidRPr="004D0377">
        <w:rPr>
          <w:rFonts w:ascii="Times New Roman" w:hAnsi="Times New Roman" w:cs="Times New Roman"/>
          <w:b/>
          <w:sz w:val="24"/>
          <w:szCs w:val="24"/>
        </w:rPr>
        <w:t>¼</w:t>
      </w:r>
      <w:r w:rsidR="00842691" w:rsidRPr="004D0377">
        <w:rPr>
          <w:rFonts w:ascii="Times New Roman" w:hAnsi="Times New Roman" w:cs="Times New Roman"/>
          <w:sz w:val="24"/>
          <w:szCs w:val="24"/>
        </w:rPr>
        <w:t xml:space="preserve"> листа</w:t>
      </w:r>
      <w:r w:rsidR="00917A52" w:rsidRPr="004D0377">
        <w:rPr>
          <w:rFonts w:ascii="Times New Roman" w:hAnsi="Times New Roman" w:cs="Times New Roman"/>
          <w:sz w:val="24"/>
          <w:szCs w:val="24"/>
        </w:rPr>
        <w:t xml:space="preserve"> </w:t>
      </w:r>
      <w:r w:rsidR="000101DE" w:rsidRPr="004D0377">
        <w:rPr>
          <w:rFonts w:ascii="Times New Roman" w:hAnsi="Times New Roman" w:cs="Times New Roman"/>
          <w:sz w:val="24"/>
          <w:szCs w:val="24"/>
          <w:highlight w:val="cyan"/>
        </w:rPr>
        <w:t xml:space="preserve"> </w:t>
      </w:r>
    </w:p>
    <w:p w:rsidR="00842691" w:rsidRPr="004D0377" w:rsidRDefault="00842691" w:rsidP="00842691">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Наш округ расположен в самом живописном месте города: от 130-го квартала до улицы </w:t>
      </w:r>
      <w:proofErr w:type="spellStart"/>
      <w:r w:rsidRPr="004D0377">
        <w:rPr>
          <w:rFonts w:ascii="Times New Roman" w:hAnsi="Times New Roman" w:cs="Times New Roman"/>
          <w:sz w:val="24"/>
          <w:szCs w:val="24"/>
        </w:rPr>
        <w:t>Цимлянская</w:t>
      </w:r>
      <w:proofErr w:type="spellEnd"/>
      <w:r w:rsidRPr="004D0377">
        <w:rPr>
          <w:rFonts w:ascii="Times New Roman" w:hAnsi="Times New Roman" w:cs="Times New Roman"/>
          <w:sz w:val="24"/>
          <w:szCs w:val="24"/>
        </w:rPr>
        <w:t xml:space="preserve"> вдоль берега Ангары, от улицы Байкальской до улицы Верхней Набережной. В границы округа входят также Театральный квартал, Иерусалимская гора, остров Конный. На сегодня</w:t>
      </w:r>
      <w:r w:rsidR="005E580F" w:rsidRPr="004D0377">
        <w:rPr>
          <w:rFonts w:ascii="Times New Roman" w:hAnsi="Times New Roman" w:cs="Times New Roman"/>
          <w:sz w:val="24"/>
          <w:szCs w:val="24"/>
        </w:rPr>
        <w:t xml:space="preserve">шний день представлен новыми жилыми кварталами, </w:t>
      </w:r>
      <w:r w:rsidRPr="004D0377">
        <w:rPr>
          <w:rFonts w:ascii="Times New Roman" w:hAnsi="Times New Roman" w:cs="Times New Roman"/>
          <w:sz w:val="24"/>
          <w:szCs w:val="24"/>
        </w:rPr>
        <w:t xml:space="preserve"> </w:t>
      </w:r>
      <w:r w:rsidR="005E580F" w:rsidRPr="004D0377">
        <w:rPr>
          <w:rFonts w:ascii="Times New Roman" w:hAnsi="Times New Roman" w:cs="Times New Roman"/>
          <w:sz w:val="24"/>
          <w:szCs w:val="24"/>
        </w:rPr>
        <w:t>сектором индивидуальной жилой застройки и так называемыми</w:t>
      </w:r>
      <w:r w:rsidRPr="004D0377">
        <w:rPr>
          <w:rFonts w:ascii="Times New Roman" w:hAnsi="Times New Roman" w:cs="Times New Roman"/>
          <w:sz w:val="24"/>
          <w:szCs w:val="24"/>
        </w:rPr>
        <w:t xml:space="preserve"> «</w:t>
      </w:r>
      <w:proofErr w:type="spellStart"/>
      <w:r w:rsidRPr="004D0377">
        <w:rPr>
          <w:rFonts w:ascii="Times New Roman" w:hAnsi="Times New Roman" w:cs="Times New Roman"/>
          <w:sz w:val="24"/>
          <w:szCs w:val="24"/>
        </w:rPr>
        <w:t>хрущёвк</w:t>
      </w:r>
      <w:r w:rsidR="005E580F" w:rsidRPr="004D0377">
        <w:rPr>
          <w:rFonts w:ascii="Times New Roman" w:hAnsi="Times New Roman" w:cs="Times New Roman"/>
          <w:sz w:val="24"/>
          <w:szCs w:val="24"/>
        </w:rPr>
        <w:t>ами</w:t>
      </w:r>
      <w:proofErr w:type="spellEnd"/>
      <w:r w:rsidRPr="004D0377">
        <w:rPr>
          <w:rFonts w:ascii="Times New Roman" w:hAnsi="Times New Roman" w:cs="Times New Roman"/>
          <w:sz w:val="24"/>
          <w:szCs w:val="24"/>
        </w:rPr>
        <w:t xml:space="preserve">». </w:t>
      </w:r>
    </w:p>
    <w:p w:rsidR="006A05D6" w:rsidRPr="004D0377" w:rsidRDefault="006A05D6" w:rsidP="006A05D6">
      <w:pPr>
        <w:pStyle w:val="a8"/>
        <w:spacing w:before="0" w:beforeAutospacing="0" w:after="225" w:afterAutospacing="0" w:line="336" w:lineRule="atLeast"/>
        <w:rPr>
          <w:rFonts w:ascii="Arial" w:hAnsi="Arial" w:cs="Arial"/>
          <w:color w:val="424242"/>
        </w:rPr>
      </w:pPr>
      <w:r w:rsidRPr="004D0377">
        <w:rPr>
          <w:rFonts w:ascii="Arial" w:hAnsi="Arial" w:cs="Arial"/>
          <w:color w:val="424242"/>
        </w:rPr>
        <w:t>       </w:t>
      </w:r>
    </w:p>
    <w:p w:rsidR="00842691" w:rsidRPr="004D0377" w:rsidRDefault="00842691" w:rsidP="006A05D6">
      <w:pPr>
        <w:pStyle w:val="a8"/>
        <w:spacing w:before="0" w:beforeAutospacing="0" w:after="225" w:afterAutospacing="0" w:line="336" w:lineRule="atLeast"/>
        <w:rPr>
          <w:rFonts w:ascii="Arial" w:hAnsi="Arial" w:cs="Arial"/>
          <w:color w:val="424242"/>
        </w:rPr>
      </w:pPr>
    </w:p>
    <w:p w:rsidR="006A05D6" w:rsidRPr="004D0377" w:rsidRDefault="006A05D6" w:rsidP="006A05D6">
      <w:pPr>
        <w:spacing w:after="0"/>
        <w:ind w:firstLine="567"/>
        <w:jc w:val="both"/>
        <w:rPr>
          <w:rFonts w:ascii="Times New Roman" w:hAnsi="Times New Roman" w:cs="Times New Roman"/>
          <w:sz w:val="24"/>
          <w:szCs w:val="24"/>
        </w:rPr>
      </w:pPr>
    </w:p>
    <w:p w:rsidR="000101DE" w:rsidRPr="004D0377" w:rsidRDefault="000101DE" w:rsidP="005535FF">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КАРТА ОКРУГА</w:t>
      </w:r>
      <w:r w:rsidR="00842691" w:rsidRPr="004D0377">
        <w:rPr>
          <w:rFonts w:ascii="Times New Roman" w:hAnsi="Times New Roman" w:cs="Times New Roman"/>
          <w:sz w:val="24"/>
          <w:szCs w:val="24"/>
        </w:rPr>
        <w:t xml:space="preserve"> – ½ внизу</w:t>
      </w:r>
    </w:p>
    <w:p w:rsidR="00486BFA" w:rsidRPr="004D0377" w:rsidRDefault="00486BFA" w:rsidP="005535FF">
      <w:pPr>
        <w:spacing w:after="0"/>
        <w:ind w:firstLine="567"/>
        <w:jc w:val="both"/>
        <w:rPr>
          <w:rFonts w:ascii="Times New Roman" w:hAnsi="Times New Roman" w:cs="Times New Roman"/>
          <w:sz w:val="24"/>
          <w:szCs w:val="24"/>
        </w:rPr>
      </w:pPr>
    </w:p>
    <w:p w:rsidR="00486BFA" w:rsidRPr="004D0377" w:rsidRDefault="00486BFA" w:rsidP="00486BFA">
      <w:pPr>
        <w:spacing w:after="0"/>
        <w:jc w:val="both"/>
        <w:rPr>
          <w:rFonts w:ascii="Times New Roman" w:hAnsi="Times New Roman" w:cs="Times New Roman"/>
          <w:sz w:val="24"/>
          <w:szCs w:val="24"/>
        </w:rPr>
      </w:pPr>
    </w:p>
    <w:p w:rsidR="0005164C" w:rsidRPr="004D0377" w:rsidRDefault="00486BFA" w:rsidP="005535FF">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highlight w:val="green"/>
        </w:rPr>
        <w:t>ЭТО ПЕРВАЯ СТРАНИЦА</w:t>
      </w:r>
    </w:p>
    <w:p w:rsidR="00D33D48" w:rsidRPr="004D0377" w:rsidRDefault="00D33D48" w:rsidP="005535FF">
      <w:pPr>
        <w:spacing w:after="0"/>
        <w:ind w:firstLine="567"/>
        <w:jc w:val="both"/>
        <w:rPr>
          <w:rFonts w:ascii="Times New Roman" w:hAnsi="Times New Roman" w:cs="Times New Roman"/>
          <w:sz w:val="24"/>
          <w:szCs w:val="24"/>
        </w:rPr>
      </w:pPr>
    </w:p>
    <w:p w:rsidR="00D33D48" w:rsidRPr="004D0377" w:rsidRDefault="00D33D48" w:rsidP="005535FF">
      <w:pPr>
        <w:spacing w:after="0"/>
        <w:ind w:firstLine="567"/>
        <w:jc w:val="both"/>
        <w:rPr>
          <w:rFonts w:ascii="Times New Roman" w:hAnsi="Times New Roman" w:cs="Times New Roman"/>
          <w:sz w:val="24"/>
          <w:szCs w:val="24"/>
        </w:rPr>
      </w:pPr>
    </w:p>
    <w:p w:rsidR="00842691" w:rsidRDefault="00842691" w:rsidP="005535FF">
      <w:pPr>
        <w:spacing w:after="0"/>
        <w:ind w:firstLine="567"/>
        <w:jc w:val="both"/>
        <w:rPr>
          <w:rFonts w:ascii="Times New Roman" w:hAnsi="Times New Roman" w:cs="Times New Roman"/>
          <w:sz w:val="24"/>
          <w:szCs w:val="24"/>
        </w:rPr>
      </w:pPr>
    </w:p>
    <w:p w:rsidR="00470EF4" w:rsidRDefault="00470EF4" w:rsidP="005535FF">
      <w:pPr>
        <w:spacing w:after="0"/>
        <w:ind w:firstLine="567"/>
        <w:jc w:val="both"/>
        <w:rPr>
          <w:rFonts w:ascii="Times New Roman" w:hAnsi="Times New Roman" w:cs="Times New Roman"/>
          <w:sz w:val="24"/>
          <w:szCs w:val="24"/>
        </w:rPr>
      </w:pPr>
    </w:p>
    <w:p w:rsidR="00470EF4" w:rsidRDefault="00470EF4" w:rsidP="005535FF">
      <w:pPr>
        <w:spacing w:after="0"/>
        <w:ind w:firstLine="567"/>
        <w:jc w:val="both"/>
        <w:rPr>
          <w:rFonts w:ascii="Times New Roman" w:hAnsi="Times New Roman" w:cs="Times New Roman"/>
          <w:sz w:val="24"/>
          <w:szCs w:val="24"/>
        </w:rPr>
      </w:pPr>
    </w:p>
    <w:p w:rsidR="00470EF4" w:rsidRDefault="00470EF4" w:rsidP="005535FF">
      <w:pPr>
        <w:spacing w:after="0"/>
        <w:ind w:firstLine="567"/>
        <w:jc w:val="both"/>
        <w:rPr>
          <w:rFonts w:ascii="Times New Roman" w:hAnsi="Times New Roman" w:cs="Times New Roman"/>
          <w:sz w:val="24"/>
          <w:szCs w:val="24"/>
        </w:rPr>
      </w:pPr>
    </w:p>
    <w:p w:rsidR="00470EF4" w:rsidRDefault="00470EF4" w:rsidP="005535FF">
      <w:pPr>
        <w:spacing w:after="0"/>
        <w:ind w:firstLine="567"/>
        <w:jc w:val="both"/>
        <w:rPr>
          <w:rFonts w:ascii="Times New Roman" w:hAnsi="Times New Roman" w:cs="Times New Roman"/>
          <w:sz w:val="24"/>
          <w:szCs w:val="24"/>
        </w:rPr>
      </w:pPr>
    </w:p>
    <w:p w:rsidR="00470EF4" w:rsidRPr="004D0377" w:rsidRDefault="00470EF4" w:rsidP="005535FF">
      <w:pPr>
        <w:spacing w:after="0"/>
        <w:ind w:firstLine="567"/>
        <w:jc w:val="both"/>
        <w:rPr>
          <w:rFonts w:ascii="Times New Roman" w:hAnsi="Times New Roman" w:cs="Times New Roman"/>
          <w:sz w:val="24"/>
          <w:szCs w:val="24"/>
        </w:rPr>
      </w:pPr>
    </w:p>
    <w:p w:rsidR="00C2477E" w:rsidRPr="004D0377" w:rsidRDefault="00C2477E" w:rsidP="005535FF">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lastRenderedPageBreak/>
        <w:t>За 202</w:t>
      </w:r>
      <w:r w:rsidR="005E580F" w:rsidRPr="004D0377">
        <w:rPr>
          <w:rFonts w:ascii="Times New Roman" w:hAnsi="Times New Roman" w:cs="Times New Roman"/>
          <w:sz w:val="24"/>
          <w:szCs w:val="24"/>
        </w:rPr>
        <w:t>3</w:t>
      </w:r>
      <w:r w:rsidRPr="004D0377">
        <w:rPr>
          <w:rFonts w:ascii="Times New Roman" w:hAnsi="Times New Roman" w:cs="Times New Roman"/>
          <w:sz w:val="24"/>
          <w:szCs w:val="24"/>
        </w:rPr>
        <w:t xml:space="preserve"> год в общественную приемную депутата поступило </w:t>
      </w:r>
      <w:r w:rsidR="00ED01B9" w:rsidRPr="004D0377">
        <w:rPr>
          <w:rFonts w:ascii="Times New Roman" w:hAnsi="Times New Roman" w:cs="Times New Roman"/>
          <w:sz w:val="24"/>
          <w:szCs w:val="24"/>
        </w:rPr>
        <w:t>396</w:t>
      </w:r>
      <w:r w:rsidRPr="004D0377">
        <w:rPr>
          <w:rFonts w:ascii="Times New Roman" w:hAnsi="Times New Roman" w:cs="Times New Roman"/>
          <w:sz w:val="24"/>
          <w:szCs w:val="24"/>
        </w:rPr>
        <w:t xml:space="preserve"> </w:t>
      </w:r>
      <w:r w:rsidR="00486BFA" w:rsidRPr="004D0377">
        <w:rPr>
          <w:rFonts w:ascii="Times New Roman" w:hAnsi="Times New Roman" w:cs="Times New Roman"/>
          <w:sz w:val="24"/>
          <w:szCs w:val="24"/>
        </w:rPr>
        <w:t xml:space="preserve">частных </w:t>
      </w:r>
      <w:r w:rsidRPr="004D0377">
        <w:rPr>
          <w:rFonts w:ascii="Times New Roman" w:hAnsi="Times New Roman" w:cs="Times New Roman"/>
          <w:sz w:val="24"/>
          <w:szCs w:val="24"/>
        </w:rPr>
        <w:t xml:space="preserve">и коллективных обращений. Структура </w:t>
      </w:r>
      <w:r w:rsidR="00486BFA" w:rsidRPr="004D0377">
        <w:rPr>
          <w:rFonts w:ascii="Times New Roman" w:hAnsi="Times New Roman" w:cs="Times New Roman"/>
          <w:sz w:val="24"/>
          <w:szCs w:val="24"/>
        </w:rPr>
        <w:t xml:space="preserve">по </w:t>
      </w:r>
      <w:r w:rsidR="00B9182A" w:rsidRPr="004D0377">
        <w:rPr>
          <w:rFonts w:ascii="Times New Roman" w:hAnsi="Times New Roman" w:cs="Times New Roman"/>
          <w:sz w:val="24"/>
          <w:szCs w:val="24"/>
        </w:rPr>
        <w:t>направлениям</w:t>
      </w:r>
      <w:r w:rsidR="00D33D48" w:rsidRPr="004D0377">
        <w:rPr>
          <w:rFonts w:ascii="Times New Roman" w:hAnsi="Times New Roman" w:cs="Times New Roman"/>
          <w:sz w:val="24"/>
          <w:szCs w:val="24"/>
        </w:rPr>
        <w:t xml:space="preserve"> вопросов представлена ниже:</w:t>
      </w:r>
      <w:r w:rsidR="00B9182A" w:rsidRPr="004D0377">
        <w:rPr>
          <w:rFonts w:ascii="Times New Roman" w:hAnsi="Times New Roman" w:cs="Times New Roman"/>
          <w:sz w:val="24"/>
          <w:szCs w:val="24"/>
        </w:rPr>
        <w:t xml:space="preserve"> </w:t>
      </w:r>
    </w:p>
    <w:p w:rsidR="00C2477E" w:rsidRPr="004D0377" w:rsidRDefault="00C2477E" w:rsidP="00AC36ED">
      <w:pPr>
        <w:spacing w:after="0"/>
        <w:jc w:val="center"/>
        <w:rPr>
          <w:rFonts w:ascii="Times New Roman" w:hAnsi="Times New Roman" w:cs="Times New Roman"/>
          <w:sz w:val="24"/>
          <w:szCs w:val="24"/>
        </w:rPr>
      </w:pPr>
      <w:r w:rsidRPr="004D0377">
        <w:rPr>
          <w:rFonts w:ascii="Times New Roman" w:hAnsi="Times New Roman" w:cs="Times New Roman"/>
          <w:noProof/>
          <w:sz w:val="24"/>
          <w:szCs w:val="24"/>
          <w:lang w:eastAsia="ru-RU"/>
        </w:rPr>
        <w:drawing>
          <wp:inline distT="0" distB="0" distL="0" distR="0">
            <wp:extent cx="5844540" cy="3179445"/>
            <wp:effectExtent l="19050" t="0" r="22860"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C36ED" w:rsidRPr="004D0377" w:rsidRDefault="00AC36ED" w:rsidP="00AC36ED">
      <w:pPr>
        <w:spacing w:after="0"/>
        <w:jc w:val="both"/>
        <w:rPr>
          <w:rFonts w:ascii="Times New Roman" w:hAnsi="Times New Roman" w:cs="Times New Roman"/>
          <w:sz w:val="24"/>
          <w:szCs w:val="24"/>
        </w:rPr>
      </w:pPr>
    </w:p>
    <w:p w:rsidR="00DC0407" w:rsidRPr="004D0377" w:rsidRDefault="006E1A64" w:rsidP="005C205F">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Всего за 2023 год по основным муниципальным программам привлечено финансирования на сумму 84,8 млн. рублей, </w:t>
      </w:r>
      <w:r w:rsidR="005C205F" w:rsidRPr="004D0377">
        <w:rPr>
          <w:rFonts w:ascii="Times New Roman" w:hAnsi="Times New Roman" w:cs="Times New Roman"/>
          <w:sz w:val="24"/>
          <w:szCs w:val="24"/>
        </w:rPr>
        <w:t>79</w:t>
      </w:r>
      <w:r w:rsidRPr="004D0377">
        <w:rPr>
          <w:rFonts w:ascii="Times New Roman" w:hAnsi="Times New Roman" w:cs="Times New Roman"/>
          <w:sz w:val="24"/>
          <w:szCs w:val="24"/>
        </w:rPr>
        <w:t xml:space="preserve">% из которых приходится на </w:t>
      </w:r>
      <w:r w:rsidR="005C205F" w:rsidRPr="004D0377">
        <w:rPr>
          <w:rFonts w:ascii="Times New Roman" w:hAnsi="Times New Roman" w:cs="Times New Roman"/>
          <w:sz w:val="24"/>
          <w:szCs w:val="24"/>
        </w:rPr>
        <w:t xml:space="preserve">дорожный сектор. Лидирующие позиции по объемам финансирования в 2021-2022 годах объясняются переносом средств на капитальный ремонт участка Верхней Набережной, введенного в эксплуатацию в уходящем году. </w:t>
      </w:r>
      <w:r w:rsidR="001D68FE" w:rsidRPr="004D0377">
        <w:rPr>
          <w:rFonts w:ascii="Times New Roman" w:hAnsi="Times New Roman" w:cs="Times New Roman"/>
          <w:sz w:val="24"/>
          <w:szCs w:val="24"/>
        </w:rPr>
        <w:t>В таблице представлена динамика объемов привлеченных бюджетных средств, начиная с 2019 года.</w:t>
      </w:r>
      <w:r w:rsidR="00DC0407" w:rsidRPr="004D0377">
        <w:rPr>
          <w:rFonts w:ascii="Times New Roman" w:hAnsi="Times New Roman" w:cs="Times New Roman"/>
          <w:sz w:val="24"/>
          <w:szCs w:val="24"/>
        </w:rPr>
        <w:t xml:space="preserve"> </w:t>
      </w:r>
    </w:p>
    <w:p w:rsidR="007301CC" w:rsidRPr="004D0377" w:rsidRDefault="005C205F" w:rsidP="001D68FE">
      <w:pPr>
        <w:spacing w:after="0"/>
        <w:ind w:firstLine="567"/>
        <w:jc w:val="center"/>
        <w:rPr>
          <w:rFonts w:ascii="Times New Roman" w:hAnsi="Times New Roman" w:cs="Times New Roman"/>
          <w:sz w:val="24"/>
          <w:szCs w:val="24"/>
        </w:rPr>
      </w:pPr>
      <w:r w:rsidRPr="004D0377">
        <w:rPr>
          <w:rFonts w:ascii="Times New Roman" w:hAnsi="Times New Roman" w:cs="Times New Roman"/>
          <w:sz w:val="24"/>
          <w:szCs w:val="24"/>
        </w:rPr>
        <w:t xml:space="preserve">Табл. 1. </w:t>
      </w:r>
      <w:r w:rsidR="007301CC" w:rsidRPr="004D0377">
        <w:rPr>
          <w:rFonts w:ascii="Times New Roman" w:hAnsi="Times New Roman" w:cs="Times New Roman"/>
          <w:sz w:val="24"/>
          <w:szCs w:val="24"/>
        </w:rPr>
        <w:t xml:space="preserve">Объемы финансирования, </w:t>
      </w:r>
      <w:r w:rsidR="007B35E4" w:rsidRPr="004D0377">
        <w:rPr>
          <w:rFonts w:ascii="Times New Roman" w:hAnsi="Times New Roman" w:cs="Times New Roman"/>
          <w:sz w:val="24"/>
          <w:szCs w:val="24"/>
        </w:rPr>
        <w:t>тыс</w:t>
      </w:r>
      <w:r w:rsidR="007301CC" w:rsidRPr="004D0377">
        <w:rPr>
          <w:rFonts w:ascii="Times New Roman" w:hAnsi="Times New Roman" w:cs="Times New Roman"/>
          <w:sz w:val="24"/>
          <w:szCs w:val="24"/>
        </w:rPr>
        <w:t>. руб.:</w:t>
      </w:r>
    </w:p>
    <w:tbl>
      <w:tblPr>
        <w:tblStyle w:val="a6"/>
        <w:tblW w:w="9923" w:type="dxa"/>
        <w:tblInd w:w="-34" w:type="dxa"/>
        <w:tblLayout w:type="fixed"/>
        <w:tblLook w:val="04A0"/>
      </w:tblPr>
      <w:tblGrid>
        <w:gridCol w:w="3403"/>
        <w:gridCol w:w="1248"/>
        <w:gridCol w:w="1327"/>
        <w:gridCol w:w="1296"/>
        <w:gridCol w:w="1374"/>
        <w:gridCol w:w="1275"/>
      </w:tblGrid>
      <w:tr w:rsidR="005E580F" w:rsidRPr="004D0377" w:rsidTr="00470EF4">
        <w:trPr>
          <w:trHeight w:val="589"/>
        </w:trPr>
        <w:tc>
          <w:tcPr>
            <w:tcW w:w="3403" w:type="dxa"/>
            <w:tcBorders>
              <w:tl2br w:val="single" w:sz="4" w:space="0" w:color="auto"/>
            </w:tcBorders>
          </w:tcPr>
          <w:p w:rsidR="005E580F" w:rsidRPr="004D0377" w:rsidRDefault="005E580F" w:rsidP="005E580F">
            <w:pPr>
              <w:ind w:right="-108"/>
              <w:rPr>
                <w:rFonts w:ascii="Times New Roman" w:hAnsi="Times New Roman" w:cs="Times New Roman"/>
                <w:b/>
                <w:sz w:val="24"/>
                <w:szCs w:val="24"/>
              </w:rPr>
            </w:pPr>
            <w:r w:rsidRPr="004D0377">
              <w:rPr>
                <w:rFonts w:ascii="Times New Roman" w:hAnsi="Times New Roman" w:cs="Times New Roman"/>
                <w:b/>
                <w:sz w:val="24"/>
                <w:szCs w:val="24"/>
              </w:rPr>
              <w:t xml:space="preserve">                                             Годы         </w:t>
            </w:r>
          </w:p>
          <w:p w:rsidR="005E580F" w:rsidRPr="004D0377" w:rsidRDefault="005E580F" w:rsidP="007301CC">
            <w:pPr>
              <w:jc w:val="both"/>
              <w:rPr>
                <w:rFonts w:ascii="Times New Roman" w:hAnsi="Times New Roman" w:cs="Times New Roman"/>
                <w:b/>
                <w:sz w:val="24"/>
                <w:szCs w:val="24"/>
              </w:rPr>
            </w:pPr>
            <w:r w:rsidRPr="004D0377">
              <w:rPr>
                <w:rFonts w:ascii="Times New Roman" w:hAnsi="Times New Roman" w:cs="Times New Roman"/>
                <w:b/>
                <w:sz w:val="24"/>
                <w:szCs w:val="24"/>
              </w:rPr>
              <w:t xml:space="preserve">Программа      </w:t>
            </w:r>
          </w:p>
        </w:tc>
        <w:tc>
          <w:tcPr>
            <w:tcW w:w="1248" w:type="dxa"/>
          </w:tcPr>
          <w:p w:rsidR="005E580F" w:rsidRPr="004D0377" w:rsidRDefault="005E580F" w:rsidP="007301CC">
            <w:pPr>
              <w:jc w:val="center"/>
              <w:rPr>
                <w:rFonts w:ascii="Times New Roman" w:hAnsi="Times New Roman" w:cs="Times New Roman"/>
                <w:b/>
                <w:sz w:val="24"/>
                <w:szCs w:val="24"/>
              </w:rPr>
            </w:pPr>
            <w:r w:rsidRPr="004D0377">
              <w:rPr>
                <w:rFonts w:ascii="Times New Roman" w:hAnsi="Times New Roman" w:cs="Times New Roman"/>
                <w:b/>
                <w:sz w:val="24"/>
                <w:szCs w:val="24"/>
              </w:rPr>
              <w:t>2019</w:t>
            </w:r>
          </w:p>
        </w:tc>
        <w:tc>
          <w:tcPr>
            <w:tcW w:w="1327" w:type="dxa"/>
          </w:tcPr>
          <w:p w:rsidR="005E580F" w:rsidRPr="004D0377" w:rsidRDefault="005E580F" w:rsidP="007301CC">
            <w:pPr>
              <w:jc w:val="center"/>
              <w:rPr>
                <w:rFonts w:ascii="Times New Roman" w:hAnsi="Times New Roman" w:cs="Times New Roman"/>
                <w:b/>
                <w:sz w:val="24"/>
                <w:szCs w:val="24"/>
              </w:rPr>
            </w:pPr>
            <w:r w:rsidRPr="004D0377">
              <w:rPr>
                <w:rFonts w:ascii="Times New Roman" w:hAnsi="Times New Roman" w:cs="Times New Roman"/>
                <w:b/>
                <w:sz w:val="24"/>
                <w:szCs w:val="24"/>
              </w:rPr>
              <w:t>2020</w:t>
            </w:r>
          </w:p>
        </w:tc>
        <w:tc>
          <w:tcPr>
            <w:tcW w:w="1296" w:type="dxa"/>
          </w:tcPr>
          <w:p w:rsidR="005E580F" w:rsidRPr="004D0377" w:rsidRDefault="005E580F" w:rsidP="007301CC">
            <w:pPr>
              <w:jc w:val="center"/>
              <w:rPr>
                <w:rFonts w:ascii="Times New Roman" w:hAnsi="Times New Roman" w:cs="Times New Roman"/>
                <w:b/>
                <w:sz w:val="24"/>
                <w:szCs w:val="24"/>
              </w:rPr>
            </w:pPr>
            <w:r w:rsidRPr="004D0377">
              <w:rPr>
                <w:rFonts w:ascii="Times New Roman" w:hAnsi="Times New Roman" w:cs="Times New Roman"/>
                <w:b/>
                <w:sz w:val="24"/>
                <w:szCs w:val="24"/>
              </w:rPr>
              <w:t>2021</w:t>
            </w:r>
          </w:p>
        </w:tc>
        <w:tc>
          <w:tcPr>
            <w:tcW w:w="1374" w:type="dxa"/>
          </w:tcPr>
          <w:p w:rsidR="005E580F" w:rsidRPr="004D0377" w:rsidRDefault="005E580F" w:rsidP="007301CC">
            <w:pPr>
              <w:jc w:val="center"/>
              <w:rPr>
                <w:rFonts w:ascii="Times New Roman" w:hAnsi="Times New Roman" w:cs="Times New Roman"/>
                <w:b/>
                <w:sz w:val="24"/>
                <w:szCs w:val="24"/>
              </w:rPr>
            </w:pPr>
            <w:r w:rsidRPr="004D0377">
              <w:rPr>
                <w:rFonts w:ascii="Times New Roman" w:hAnsi="Times New Roman" w:cs="Times New Roman"/>
                <w:b/>
                <w:sz w:val="24"/>
                <w:szCs w:val="24"/>
              </w:rPr>
              <w:t>2022</w:t>
            </w:r>
          </w:p>
        </w:tc>
        <w:tc>
          <w:tcPr>
            <w:tcW w:w="1275" w:type="dxa"/>
          </w:tcPr>
          <w:p w:rsidR="005E580F" w:rsidRPr="004D0377" w:rsidRDefault="005E580F" w:rsidP="007301CC">
            <w:pPr>
              <w:jc w:val="center"/>
              <w:rPr>
                <w:rFonts w:ascii="Times New Roman" w:hAnsi="Times New Roman" w:cs="Times New Roman"/>
                <w:b/>
                <w:sz w:val="24"/>
                <w:szCs w:val="24"/>
              </w:rPr>
            </w:pPr>
            <w:r w:rsidRPr="004D0377">
              <w:rPr>
                <w:rFonts w:ascii="Times New Roman" w:hAnsi="Times New Roman" w:cs="Times New Roman"/>
                <w:b/>
                <w:sz w:val="24"/>
                <w:szCs w:val="24"/>
              </w:rPr>
              <w:t>2023</w:t>
            </w:r>
          </w:p>
        </w:tc>
      </w:tr>
      <w:tr w:rsidR="005E580F" w:rsidRPr="004D0377" w:rsidTr="00470EF4">
        <w:tc>
          <w:tcPr>
            <w:tcW w:w="3403" w:type="dxa"/>
          </w:tcPr>
          <w:p w:rsidR="005E580F" w:rsidRPr="004D0377" w:rsidRDefault="005E580F" w:rsidP="00470EF4">
            <w:pPr>
              <w:rPr>
                <w:rFonts w:ascii="Times New Roman" w:hAnsi="Times New Roman" w:cs="Times New Roman"/>
                <w:sz w:val="24"/>
                <w:szCs w:val="24"/>
              </w:rPr>
            </w:pPr>
            <w:r w:rsidRPr="004D0377">
              <w:rPr>
                <w:rFonts w:ascii="Times New Roman" w:hAnsi="Times New Roman" w:cs="Times New Roman"/>
                <w:sz w:val="24"/>
                <w:szCs w:val="24"/>
              </w:rPr>
              <w:t>«</w:t>
            </w:r>
            <w:proofErr w:type="spellStart"/>
            <w:r w:rsidRPr="004D0377">
              <w:rPr>
                <w:rFonts w:ascii="Times New Roman" w:hAnsi="Times New Roman" w:cs="Times New Roman"/>
                <w:sz w:val="24"/>
                <w:szCs w:val="24"/>
              </w:rPr>
              <w:t>Б</w:t>
            </w:r>
            <w:r w:rsidR="00470EF4">
              <w:rPr>
                <w:rFonts w:ascii="Times New Roman" w:hAnsi="Times New Roman" w:cs="Times New Roman"/>
                <w:sz w:val="24"/>
                <w:szCs w:val="24"/>
              </w:rPr>
              <w:t>КаД</w:t>
            </w:r>
            <w:proofErr w:type="spellEnd"/>
            <w:r w:rsidRPr="004D0377">
              <w:rPr>
                <w:rFonts w:ascii="Times New Roman" w:hAnsi="Times New Roman" w:cs="Times New Roman"/>
                <w:sz w:val="24"/>
                <w:szCs w:val="24"/>
              </w:rPr>
              <w:t>»</w:t>
            </w:r>
          </w:p>
        </w:tc>
        <w:tc>
          <w:tcPr>
            <w:tcW w:w="1248"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w:t>
            </w:r>
          </w:p>
        </w:tc>
        <w:tc>
          <w:tcPr>
            <w:tcW w:w="1327"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21 434,16</w:t>
            </w:r>
          </w:p>
        </w:tc>
        <w:tc>
          <w:tcPr>
            <w:tcW w:w="1296"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204 452,26</w:t>
            </w:r>
          </w:p>
        </w:tc>
        <w:tc>
          <w:tcPr>
            <w:tcW w:w="1374" w:type="dxa"/>
            <w:vAlign w:val="center"/>
          </w:tcPr>
          <w:p w:rsidR="005E580F" w:rsidRPr="004D0377" w:rsidRDefault="005E580F" w:rsidP="001D68FE">
            <w:pPr>
              <w:jc w:val="center"/>
              <w:rPr>
                <w:rFonts w:ascii="Times New Roman" w:hAnsi="Times New Roman" w:cs="Times New Roman"/>
                <w:sz w:val="24"/>
                <w:szCs w:val="24"/>
              </w:rPr>
            </w:pPr>
            <w:r w:rsidRPr="004D0377">
              <w:rPr>
                <w:rFonts w:ascii="Times New Roman" w:hAnsi="Times New Roman" w:cs="Times New Roman"/>
                <w:sz w:val="24"/>
                <w:szCs w:val="24"/>
              </w:rPr>
              <w:t>282 347,26</w:t>
            </w:r>
          </w:p>
        </w:tc>
        <w:tc>
          <w:tcPr>
            <w:tcW w:w="1275" w:type="dxa"/>
            <w:vAlign w:val="center"/>
          </w:tcPr>
          <w:p w:rsidR="00387CE9" w:rsidRPr="004D0377" w:rsidRDefault="00387CE9" w:rsidP="00387CE9">
            <w:pPr>
              <w:jc w:val="center"/>
              <w:rPr>
                <w:rFonts w:ascii="Times New Roman" w:hAnsi="Times New Roman" w:cs="Times New Roman"/>
                <w:sz w:val="24"/>
                <w:szCs w:val="24"/>
              </w:rPr>
            </w:pPr>
            <w:r w:rsidRPr="004D0377">
              <w:rPr>
                <w:rFonts w:ascii="Times New Roman" w:hAnsi="Times New Roman" w:cs="Times New Roman"/>
                <w:sz w:val="24"/>
                <w:szCs w:val="24"/>
              </w:rPr>
              <w:t>63 573,12</w:t>
            </w:r>
          </w:p>
        </w:tc>
      </w:tr>
      <w:tr w:rsidR="005E580F" w:rsidRPr="004D0377" w:rsidTr="00470EF4">
        <w:tc>
          <w:tcPr>
            <w:tcW w:w="3403" w:type="dxa"/>
          </w:tcPr>
          <w:p w:rsidR="005E580F" w:rsidRPr="004D0377" w:rsidRDefault="005E580F" w:rsidP="005E580F">
            <w:pPr>
              <w:rPr>
                <w:rFonts w:ascii="Times New Roman" w:hAnsi="Times New Roman" w:cs="Times New Roman"/>
                <w:sz w:val="24"/>
                <w:szCs w:val="24"/>
              </w:rPr>
            </w:pPr>
            <w:r w:rsidRPr="004D0377">
              <w:rPr>
                <w:rFonts w:ascii="Times New Roman" w:hAnsi="Times New Roman" w:cs="Times New Roman"/>
                <w:sz w:val="24"/>
                <w:szCs w:val="24"/>
              </w:rPr>
              <w:t>«Развитие транспортной системы»</w:t>
            </w:r>
          </w:p>
        </w:tc>
        <w:tc>
          <w:tcPr>
            <w:tcW w:w="1248" w:type="dxa"/>
            <w:vAlign w:val="center"/>
          </w:tcPr>
          <w:p w:rsidR="005E580F" w:rsidRPr="004D0377" w:rsidRDefault="005E580F" w:rsidP="007B35E4">
            <w:pPr>
              <w:jc w:val="center"/>
              <w:rPr>
                <w:rFonts w:ascii="Times New Roman" w:hAnsi="Times New Roman" w:cs="Times New Roman"/>
                <w:sz w:val="24"/>
                <w:szCs w:val="24"/>
              </w:rPr>
            </w:pPr>
            <w:r w:rsidRPr="004D0377">
              <w:rPr>
                <w:rFonts w:ascii="Times New Roman" w:hAnsi="Times New Roman" w:cs="Times New Roman"/>
                <w:sz w:val="24"/>
                <w:szCs w:val="24"/>
              </w:rPr>
              <w:t>1 836,51</w:t>
            </w:r>
          </w:p>
        </w:tc>
        <w:tc>
          <w:tcPr>
            <w:tcW w:w="1327"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6 642,65</w:t>
            </w:r>
          </w:p>
        </w:tc>
        <w:tc>
          <w:tcPr>
            <w:tcW w:w="1296" w:type="dxa"/>
            <w:vAlign w:val="center"/>
          </w:tcPr>
          <w:p w:rsidR="005E580F" w:rsidRPr="004D0377" w:rsidRDefault="005E580F" w:rsidP="007B35E4">
            <w:pPr>
              <w:jc w:val="center"/>
              <w:rPr>
                <w:rFonts w:ascii="Times New Roman" w:hAnsi="Times New Roman" w:cs="Times New Roman"/>
                <w:sz w:val="24"/>
                <w:szCs w:val="24"/>
              </w:rPr>
            </w:pPr>
            <w:r w:rsidRPr="004D0377">
              <w:rPr>
                <w:rFonts w:ascii="Times New Roman" w:hAnsi="Times New Roman" w:cs="Times New Roman"/>
                <w:sz w:val="24"/>
                <w:szCs w:val="24"/>
              </w:rPr>
              <w:t>10 931,24</w:t>
            </w:r>
          </w:p>
        </w:tc>
        <w:tc>
          <w:tcPr>
            <w:tcW w:w="1374" w:type="dxa"/>
            <w:vAlign w:val="center"/>
          </w:tcPr>
          <w:p w:rsidR="005E580F" w:rsidRPr="004D0377" w:rsidRDefault="005E580F" w:rsidP="00832E92">
            <w:pPr>
              <w:jc w:val="center"/>
              <w:rPr>
                <w:rFonts w:ascii="Times New Roman" w:hAnsi="Times New Roman" w:cs="Times New Roman"/>
                <w:sz w:val="24"/>
                <w:szCs w:val="24"/>
              </w:rPr>
            </w:pPr>
            <w:r w:rsidRPr="004D0377">
              <w:rPr>
                <w:rFonts w:ascii="Times New Roman" w:hAnsi="Times New Roman" w:cs="Times New Roman"/>
                <w:sz w:val="24"/>
                <w:szCs w:val="24"/>
              </w:rPr>
              <w:t>34 559,94</w:t>
            </w:r>
          </w:p>
        </w:tc>
        <w:tc>
          <w:tcPr>
            <w:tcW w:w="1275" w:type="dxa"/>
            <w:vAlign w:val="center"/>
          </w:tcPr>
          <w:p w:rsidR="006E1A64" w:rsidRPr="004D0377" w:rsidRDefault="006E1A64" w:rsidP="006E1A64">
            <w:pPr>
              <w:jc w:val="center"/>
              <w:rPr>
                <w:rFonts w:ascii="Times New Roman" w:hAnsi="Times New Roman" w:cs="Times New Roman"/>
                <w:sz w:val="24"/>
                <w:szCs w:val="24"/>
              </w:rPr>
            </w:pPr>
            <w:r w:rsidRPr="004D0377">
              <w:rPr>
                <w:rFonts w:ascii="Times New Roman" w:hAnsi="Times New Roman" w:cs="Times New Roman"/>
                <w:sz w:val="24"/>
                <w:szCs w:val="24"/>
              </w:rPr>
              <w:t>3 525,13</w:t>
            </w:r>
          </w:p>
        </w:tc>
      </w:tr>
      <w:tr w:rsidR="005E580F" w:rsidRPr="004D0377" w:rsidTr="00470EF4">
        <w:tc>
          <w:tcPr>
            <w:tcW w:w="3403" w:type="dxa"/>
          </w:tcPr>
          <w:p w:rsidR="005E580F" w:rsidRPr="004D0377" w:rsidRDefault="005E580F" w:rsidP="00470EF4">
            <w:pPr>
              <w:rPr>
                <w:rFonts w:ascii="Times New Roman" w:hAnsi="Times New Roman" w:cs="Times New Roman"/>
                <w:sz w:val="24"/>
                <w:szCs w:val="24"/>
              </w:rPr>
            </w:pPr>
            <w:r w:rsidRPr="004D0377">
              <w:rPr>
                <w:rFonts w:ascii="Times New Roman" w:hAnsi="Times New Roman" w:cs="Times New Roman"/>
                <w:sz w:val="24"/>
                <w:szCs w:val="24"/>
              </w:rPr>
              <w:t>«Ф</w:t>
            </w:r>
            <w:r w:rsidR="00470EF4">
              <w:rPr>
                <w:rFonts w:ascii="Times New Roman" w:hAnsi="Times New Roman" w:cs="Times New Roman"/>
                <w:sz w:val="24"/>
                <w:szCs w:val="24"/>
              </w:rPr>
              <w:t>КГС</w:t>
            </w:r>
            <w:r w:rsidRPr="004D0377">
              <w:rPr>
                <w:rFonts w:ascii="Times New Roman" w:hAnsi="Times New Roman" w:cs="Times New Roman"/>
                <w:sz w:val="24"/>
                <w:szCs w:val="24"/>
              </w:rPr>
              <w:t>» - общественные территории</w:t>
            </w:r>
          </w:p>
        </w:tc>
        <w:tc>
          <w:tcPr>
            <w:tcW w:w="1248"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4 311,99</w:t>
            </w:r>
          </w:p>
        </w:tc>
        <w:tc>
          <w:tcPr>
            <w:tcW w:w="1327"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51 065,87</w:t>
            </w:r>
          </w:p>
        </w:tc>
        <w:tc>
          <w:tcPr>
            <w:tcW w:w="1296"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12 156,59</w:t>
            </w:r>
          </w:p>
        </w:tc>
        <w:tc>
          <w:tcPr>
            <w:tcW w:w="1374" w:type="dxa"/>
            <w:vAlign w:val="center"/>
          </w:tcPr>
          <w:p w:rsidR="005E580F" w:rsidRPr="004D0377" w:rsidRDefault="005E580F" w:rsidP="00832E92">
            <w:pPr>
              <w:jc w:val="center"/>
              <w:rPr>
                <w:rFonts w:ascii="Times New Roman" w:hAnsi="Times New Roman" w:cs="Times New Roman"/>
                <w:sz w:val="24"/>
                <w:szCs w:val="24"/>
              </w:rPr>
            </w:pPr>
            <w:r w:rsidRPr="004D0377">
              <w:rPr>
                <w:rFonts w:ascii="Times New Roman" w:hAnsi="Times New Roman" w:cs="Times New Roman"/>
                <w:sz w:val="24"/>
                <w:szCs w:val="24"/>
              </w:rPr>
              <w:t>12 913,48</w:t>
            </w:r>
          </w:p>
        </w:tc>
        <w:tc>
          <w:tcPr>
            <w:tcW w:w="1275" w:type="dxa"/>
            <w:vAlign w:val="center"/>
          </w:tcPr>
          <w:p w:rsidR="005E580F" w:rsidRPr="004D0377" w:rsidRDefault="00541C89" w:rsidP="00E85951">
            <w:pPr>
              <w:jc w:val="center"/>
              <w:rPr>
                <w:rFonts w:ascii="Times New Roman" w:hAnsi="Times New Roman" w:cs="Times New Roman"/>
                <w:sz w:val="24"/>
                <w:szCs w:val="24"/>
              </w:rPr>
            </w:pPr>
            <w:r w:rsidRPr="004D0377">
              <w:rPr>
                <w:rFonts w:ascii="Times New Roman" w:hAnsi="Times New Roman" w:cs="Times New Roman"/>
                <w:sz w:val="24"/>
                <w:szCs w:val="24"/>
              </w:rPr>
              <w:t xml:space="preserve">6 </w:t>
            </w:r>
            <w:r w:rsidR="00E85951" w:rsidRPr="004D0377">
              <w:rPr>
                <w:rFonts w:ascii="Times New Roman" w:hAnsi="Times New Roman" w:cs="Times New Roman"/>
                <w:sz w:val="24"/>
                <w:szCs w:val="24"/>
              </w:rPr>
              <w:t>290</w:t>
            </w:r>
            <w:r w:rsidRPr="004D0377">
              <w:rPr>
                <w:rFonts w:ascii="Times New Roman" w:hAnsi="Times New Roman" w:cs="Times New Roman"/>
                <w:sz w:val="24"/>
                <w:szCs w:val="24"/>
              </w:rPr>
              <w:t>,</w:t>
            </w:r>
            <w:r w:rsidR="00E85951" w:rsidRPr="004D0377">
              <w:rPr>
                <w:rFonts w:ascii="Times New Roman" w:hAnsi="Times New Roman" w:cs="Times New Roman"/>
                <w:sz w:val="24"/>
                <w:szCs w:val="24"/>
              </w:rPr>
              <w:t>6</w:t>
            </w:r>
            <w:r w:rsidRPr="004D0377">
              <w:rPr>
                <w:rFonts w:ascii="Times New Roman" w:hAnsi="Times New Roman" w:cs="Times New Roman"/>
                <w:sz w:val="24"/>
                <w:szCs w:val="24"/>
              </w:rPr>
              <w:t>7</w:t>
            </w:r>
          </w:p>
        </w:tc>
      </w:tr>
      <w:tr w:rsidR="005E580F" w:rsidRPr="004D0377" w:rsidTr="00470EF4">
        <w:tc>
          <w:tcPr>
            <w:tcW w:w="3403" w:type="dxa"/>
          </w:tcPr>
          <w:p w:rsidR="005E580F" w:rsidRPr="004D0377" w:rsidRDefault="005E580F" w:rsidP="00470EF4">
            <w:pPr>
              <w:rPr>
                <w:rFonts w:ascii="Times New Roman" w:hAnsi="Times New Roman" w:cs="Times New Roman"/>
                <w:sz w:val="24"/>
                <w:szCs w:val="24"/>
              </w:rPr>
            </w:pPr>
            <w:r w:rsidRPr="004D0377">
              <w:rPr>
                <w:rFonts w:ascii="Times New Roman" w:hAnsi="Times New Roman" w:cs="Times New Roman"/>
                <w:sz w:val="24"/>
                <w:szCs w:val="24"/>
              </w:rPr>
              <w:t>«Ф</w:t>
            </w:r>
            <w:r w:rsidR="00470EF4">
              <w:rPr>
                <w:rFonts w:ascii="Times New Roman" w:hAnsi="Times New Roman" w:cs="Times New Roman"/>
                <w:sz w:val="24"/>
                <w:szCs w:val="24"/>
              </w:rPr>
              <w:t>КГС</w:t>
            </w:r>
            <w:r w:rsidRPr="004D0377">
              <w:rPr>
                <w:rFonts w:ascii="Times New Roman" w:hAnsi="Times New Roman" w:cs="Times New Roman"/>
                <w:sz w:val="24"/>
                <w:szCs w:val="24"/>
              </w:rPr>
              <w:t>» - дворовые территории</w:t>
            </w:r>
          </w:p>
        </w:tc>
        <w:tc>
          <w:tcPr>
            <w:tcW w:w="1248"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w:t>
            </w:r>
          </w:p>
        </w:tc>
        <w:tc>
          <w:tcPr>
            <w:tcW w:w="1327"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1 347,00</w:t>
            </w:r>
          </w:p>
        </w:tc>
        <w:tc>
          <w:tcPr>
            <w:tcW w:w="1296"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w:t>
            </w:r>
          </w:p>
        </w:tc>
        <w:tc>
          <w:tcPr>
            <w:tcW w:w="1374" w:type="dxa"/>
            <w:vAlign w:val="center"/>
          </w:tcPr>
          <w:p w:rsidR="005E580F" w:rsidRPr="004D0377" w:rsidRDefault="005E580F" w:rsidP="00832E92">
            <w:pPr>
              <w:jc w:val="center"/>
              <w:rPr>
                <w:rFonts w:ascii="Times New Roman" w:hAnsi="Times New Roman" w:cs="Times New Roman"/>
                <w:sz w:val="24"/>
                <w:szCs w:val="24"/>
              </w:rPr>
            </w:pPr>
            <w:r w:rsidRPr="004D0377">
              <w:rPr>
                <w:rFonts w:ascii="Times New Roman" w:hAnsi="Times New Roman" w:cs="Times New Roman"/>
                <w:sz w:val="24"/>
                <w:szCs w:val="24"/>
              </w:rPr>
              <w:t>-</w:t>
            </w:r>
          </w:p>
        </w:tc>
        <w:tc>
          <w:tcPr>
            <w:tcW w:w="1275" w:type="dxa"/>
            <w:vAlign w:val="center"/>
          </w:tcPr>
          <w:p w:rsidR="005E580F" w:rsidRPr="004D0377" w:rsidRDefault="00FF3E7E" w:rsidP="005E580F">
            <w:pPr>
              <w:jc w:val="center"/>
              <w:rPr>
                <w:rFonts w:ascii="Times New Roman" w:hAnsi="Times New Roman" w:cs="Times New Roman"/>
                <w:sz w:val="24"/>
                <w:szCs w:val="24"/>
              </w:rPr>
            </w:pPr>
            <w:r w:rsidRPr="004D0377">
              <w:rPr>
                <w:rFonts w:ascii="Times New Roman" w:hAnsi="Times New Roman" w:cs="Times New Roman"/>
                <w:sz w:val="24"/>
                <w:szCs w:val="24"/>
              </w:rPr>
              <w:t>-</w:t>
            </w:r>
          </w:p>
        </w:tc>
      </w:tr>
      <w:tr w:rsidR="005E580F" w:rsidRPr="004D0377" w:rsidTr="00470EF4">
        <w:tc>
          <w:tcPr>
            <w:tcW w:w="3403" w:type="dxa"/>
          </w:tcPr>
          <w:p w:rsidR="005E580F" w:rsidRPr="004D0377" w:rsidRDefault="005E580F" w:rsidP="00470EF4">
            <w:pPr>
              <w:ind w:right="-108"/>
              <w:rPr>
                <w:rFonts w:ascii="Times New Roman" w:hAnsi="Times New Roman" w:cs="Times New Roman"/>
                <w:sz w:val="24"/>
                <w:szCs w:val="24"/>
              </w:rPr>
            </w:pPr>
            <w:r w:rsidRPr="004D0377">
              <w:rPr>
                <w:rFonts w:ascii="Times New Roman" w:hAnsi="Times New Roman" w:cs="Times New Roman"/>
                <w:sz w:val="24"/>
                <w:szCs w:val="24"/>
              </w:rPr>
              <w:t>«Ф</w:t>
            </w:r>
            <w:r w:rsidR="00470EF4">
              <w:rPr>
                <w:rFonts w:ascii="Times New Roman" w:hAnsi="Times New Roman" w:cs="Times New Roman"/>
                <w:sz w:val="24"/>
                <w:szCs w:val="24"/>
              </w:rPr>
              <w:t>КГБС»</w:t>
            </w:r>
            <w:r w:rsidRPr="004D0377">
              <w:rPr>
                <w:rFonts w:ascii="Times New Roman" w:hAnsi="Times New Roman" w:cs="Times New Roman"/>
                <w:sz w:val="24"/>
                <w:szCs w:val="24"/>
              </w:rPr>
              <w:t>, в т.ч.:</w:t>
            </w:r>
          </w:p>
        </w:tc>
        <w:tc>
          <w:tcPr>
            <w:tcW w:w="1248" w:type="dxa"/>
            <w:vAlign w:val="center"/>
          </w:tcPr>
          <w:p w:rsidR="005E580F" w:rsidRPr="004D0377" w:rsidRDefault="005E580F" w:rsidP="007B35E4">
            <w:pPr>
              <w:jc w:val="center"/>
              <w:rPr>
                <w:rFonts w:ascii="Times New Roman" w:hAnsi="Times New Roman" w:cs="Times New Roman"/>
                <w:sz w:val="24"/>
                <w:szCs w:val="24"/>
              </w:rPr>
            </w:pPr>
            <w:r w:rsidRPr="004D0377">
              <w:rPr>
                <w:rFonts w:ascii="Times New Roman" w:hAnsi="Times New Roman" w:cs="Times New Roman"/>
                <w:sz w:val="24"/>
                <w:szCs w:val="24"/>
              </w:rPr>
              <w:t>6 723,68</w:t>
            </w:r>
          </w:p>
        </w:tc>
        <w:tc>
          <w:tcPr>
            <w:tcW w:w="1327"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3 989,27</w:t>
            </w:r>
          </w:p>
        </w:tc>
        <w:tc>
          <w:tcPr>
            <w:tcW w:w="1296"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11 391,12</w:t>
            </w:r>
          </w:p>
        </w:tc>
        <w:tc>
          <w:tcPr>
            <w:tcW w:w="1374" w:type="dxa"/>
            <w:vAlign w:val="center"/>
          </w:tcPr>
          <w:p w:rsidR="005E580F" w:rsidRPr="004D0377" w:rsidRDefault="005E580F" w:rsidP="00832E92">
            <w:pPr>
              <w:jc w:val="center"/>
              <w:rPr>
                <w:rFonts w:ascii="Times New Roman" w:hAnsi="Times New Roman" w:cs="Times New Roman"/>
                <w:sz w:val="24"/>
                <w:szCs w:val="24"/>
              </w:rPr>
            </w:pPr>
            <w:r w:rsidRPr="004D0377">
              <w:rPr>
                <w:rFonts w:ascii="Times New Roman" w:hAnsi="Times New Roman" w:cs="Times New Roman"/>
                <w:sz w:val="24"/>
                <w:szCs w:val="24"/>
              </w:rPr>
              <w:t>7 610,03</w:t>
            </w:r>
          </w:p>
        </w:tc>
        <w:tc>
          <w:tcPr>
            <w:tcW w:w="1275" w:type="dxa"/>
            <w:vAlign w:val="center"/>
          </w:tcPr>
          <w:p w:rsidR="005E580F" w:rsidRPr="004D0377" w:rsidRDefault="006E1A64" w:rsidP="005E580F">
            <w:pPr>
              <w:jc w:val="center"/>
              <w:rPr>
                <w:rFonts w:ascii="Times New Roman" w:hAnsi="Times New Roman" w:cs="Times New Roman"/>
                <w:sz w:val="24"/>
                <w:szCs w:val="24"/>
              </w:rPr>
            </w:pPr>
            <w:r w:rsidRPr="004D0377">
              <w:rPr>
                <w:rFonts w:ascii="Times New Roman" w:hAnsi="Times New Roman" w:cs="Times New Roman"/>
                <w:sz w:val="24"/>
                <w:szCs w:val="24"/>
              </w:rPr>
              <w:t>5 468,76</w:t>
            </w:r>
          </w:p>
        </w:tc>
      </w:tr>
      <w:tr w:rsidR="005E580F" w:rsidRPr="004D0377" w:rsidTr="00470EF4">
        <w:tc>
          <w:tcPr>
            <w:tcW w:w="3403" w:type="dxa"/>
          </w:tcPr>
          <w:p w:rsidR="005E580F" w:rsidRPr="004D0377" w:rsidRDefault="005E580F" w:rsidP="00470EF4">
            <w:pPr>
              <w:pStyle w:val="a3"/>
              <w:numPr>
                <w:ilvl w:val="0"/>
                <w:numId w:val="10"/>
              </w:numPr>
              <w:tabs>
                <w:tab w:val="left" w:pos="272"/>
              </w:tabs>
              <w:ind w:left="0" w:firstLine="0"/>
              <w:rPr>
                <w:rFonts w:ascii="Times New Roman" w:hAnsi="Times New Roman" w:cs="Times New Roman"/>
                <w:sz w:val="24"/>
                <w:szCs w:val="24"/>
              </w:rPr>
            </w:pPr>
            <w:r w:rsidRPr="004D0377">
              <w:rPr>
                <w:rFonts w:ascii="Times New Roman" w:hAnsi="Times New Roman" w:cs="Times New Roman"/>
                <w:sz w:val="24"/>
                <w:szCs w:val="24"/>
              </w:rPr>
              <w:t xml:space="preserve">Дворовые территории и внутриквартальные </w:t>
            </w:r>
            <w:r w:rsidR="00470EF4">
              <w:rPr>
                <w:rFonts w:ascii="Times New Roman" w:hAnsi="Times New Roman" w:cs="Times New Roman"/>
                <w:sz w:val="24"/>
                <w:szCs w:val="24"/>
              </w:rPr>
              <w:t>проезды</w:t>
            </w:r>
          </w:p>
        </w:tc>
        <w:tc>
          <w:tcPr>
            <w:tcW w:w="1248" w:type="dxa"/>
            <w:vAlign w:val="center"/>
          </w:tcPr>
          <w:p w:rsidR="005E580F" w:rsidRPr="004D0377" w:rsidRDefault="005E580F" w:rsidP="007B35E4">
            <w:pPr>
              <w:jc w:val="center"/>
              <w:rPr>
                <w:rFonts w:ascii="Times New Roman" w:hAnsi="Times New Roman" w:cs="Times New Roman"/>
                <w:sz w:val="24"/>
                <w:szCs w:val="24"/>
              </w:rPr>
            </w:pPr>
            <w:r w:rsidRPr="004D0377">
              <w:rPr>
                <w:rFonts w:ascii="Times New Roman" w:hAnsi="Times New Roman" w:cs="Times New Roman"/>
                <w:sz w:val="24"/>
                <w:szCs w:val="24"/>
              </w:rPr>
              <w:t>4 200,00</w:t>
            </w:r>
          </w:p>
        </w:tc>
        <w:tc>
          <w:tcPr>
            <w:tcW w:w="1327" w:type="dxa"/>
            <w:vAlign w:val="center"/>
          </w:tcPr>
          <w:p w:rsidR="005E580F" w:rsidRPr="004D0377" w:rsidRDefault="005E580F" w:rsidP="007B35E4">
            <w:pPr>
              <w:jc w:val="center"/>
              <w:rPr>
                <w:rFonts w:ascii="Times New Roman" w:hAnsi="Times New Roman" w:cs="Times New Roman"/>
                <w:sz w:val="24"/>
                <w:szCs w:val="24"/>
              </w:rPr>
            </w:pPr>
            <w:r w:rsidRPr="004D0377">
              <w:rPr>
                <w:rFonts w:ascii="Times New Roman" w:hAnsi="Times New Roman" w:cs="Times New Roman"/>
                <w:sz w:val="24"/>
                <w:szCs w:val="24"/>
              </w:rPr>
              <w:t>3 200,00</w:t>
            </w:r>
          </w:p>
        </w:tc>
        <w:tc>
          <w:tcPr>
            <w:tcW w:w="1296"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9 200,00</w:t>
            </w:r>
          </w:p>
        </w:tc>
        <w:tc>
          <w:tcPr>
            <w:tcW w:w="1374" w:type="dxa"/>
            <w:vAlign w:val="center"/>
          </w:tcPr>
          <w:p w:rsidR="005E580F" w:rsidRPr="004D0377" w:rsidRDefault="005E580F" w:rsidP="00832E92">
            <w:pPr>
              <w:jc w:val="center"/>
              <w:rPr>
                <w:rFonts w:ascii="Times New Roman" w:hAnsi="Times New Roman" w:cs="Times New Roman"/>
                <w:sz w:val="24"/>
                <w:szCs w:val="24"/>
              </w:rPr>
            </w:pPr>
            <w:r w:rsidRPr="004D0377">
              <w:rPr>
                <w:rFonts w:ascii="Times New Roman" w:hAnsi="Times New Roman" w:cs="Times New Roman"/>
                <w:sz w:val="24"/>
                <w:szCs w:val="24"/>
              </w:rPr>
              <w:t>4 500,00</w:t>
            </w:r>
          </w:p>
        </w:tc>
        <w:tc>
          <w:tcPr>
            <w:tcW w:w="1275" w:type="dxa"/>
            <w:vAlign w:val="center"/>
          </w:tcPr>
          <w:p w:rsidR="005E580F" w:rsidRPr="004D0377" w:rsidRDefault="00ED01B9" w:rsidP="005E580F">
            <w:pPr>
              <w:jc w:val="center"/>
              <w:rPr>
                <w:rFonts w:ascii="Times New Roman" w:hAnsi="Times New Roman" w:cs="Times New Roman"/>
                <w:sz w:val="24"/>
                <w:szCs w:val="24"/>
              </w:rPr>
            </w:pPr>
            <w:r w:rsidRPr="004D0377">
              <w:rPr>
                <w:rFonts w:ascii="Times New Roman" w:hAnsi="Times New Roman" w:cs="Times New Roman"/>
                <w:sz w:val="24"/>
                <w:szCs w:val="24"/>
              </w:rPr>
              <w:t>2 130,00</w:t>
            </w:r>
          </w:p>
        </w:tc>
      </w:tr>
      <w:tr w:rsidR="005E580F" w:rsidRPr="004D0377" w:rsidTr="00470EF4">
        <w:tc>
          <w:tcPr>
            <w:tcW w:w="3403" w:type="dxa"/>
          </w:tcPr>
          <w:p w:rsidR="005E580F" w:rsidRPr="004D0377" w:rsidRDefault="005E580F" w:rsidP="00470EF4">
            <w:pPr>
              <w:pStyle w:val="a3"/>
              <w:numPr>
                <w:ilvl w:val="0"/>
                <w:numId w:val="10"/>
              </w:numPr>
              <w:tabs>
                <w:tab w:val="left" w:pos="272"/>
              </w:tabs>
              <w:ind w:left="0" w:firstLine="0"/>
              <w:rPr>
                <w:rFonts w:ascii="Times New Roman" w:hAnsi="Times New Roman" w:cs="Times New Roman"/>
                <w:sz w:val="24"/>
                <w:szCs w:val="24"/>
              </w:rPr>
            </w:pPr>
            <w:r w:rsidRPr="004D0377">
              <w:rPr>
                <w:rFonts w:ascii="Times New Roman" w:hAnsi="Times New Roman" w:cs="Times New Roman"/>
                <w:sz w:val="24"/>
                <w:szCs w:val="24"/>
              </w:rPr>
              <w:t>Детские площадки</w:t>
            </w:r>
          </w:p>
        </w:tc>
        <w:tc>
          <w:tcPr>
            <w:tcW w:w="1248"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2 523,68</w:t>
            </w:r>
          </w:p>
        </w:tc>
        <w:tc>
          <w:tcPr>
            <w:tcW w:w="1327"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789,27</w:t>
            </w:r>
          </w:p>
        </w:tc>
        <w:tc>
          <w:tcPr>
            <w:tcW w:w="1296"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2 191,12</w:t>
            </w:r>
          </w:p>
        </w:tc>
        <w:tc>
          <w:tcPr>
            <w:tcW w:w="1374" w:type="dxa"/>
            <w:vAlign w:val="center"/>
          </w:tcPr>
          <w:p w:rsidR="005E580F" w:rsidRPr="004D0377" w:rsidRDefault="005E580F" w:rsidP="00832E92">
            <w:pPr>
              <w:jc w:val="center"/>
              <w:rPr>
                <w:rFonts w:ascii="Times New Roman" w:hAnsi="Times New Roman" w:cs="Times New Roman"/>
                <w:sz w:val="24"/>
                <w:szCs w:val="24"/>
              </w:rPr>
            </w:pPr>
            <w:r w:rsidRPr="004D0377">
              <w:rPr>
                <w:rFonts w:ascii="Times New Roman" w:hAnsi="Times New Roman" w:cs="Times New Roman"/>
                <w:sz w:val="24"/>
                <w:szCs w:val="24"/>
              </w:rPr>
              <w:t>839,35</w:t>
            </w:r>
          </w:p>
        </w:tc>
        <w:tc>
          <w:tcPr>
            <w:tcW w:w="1275" w:type="dxa"/>
            <w:vAlign w:val="center"/>
          </w:tcPr>
          <w:p w:rsidR="005E580F" w:rsidRPr="004D0377" w:rsidRDefault="00ED01B9" w:rsidP="005E580F">
            <w:pPr>
              <w:jc w:val="center"/>
              <w:rPr>
                <w:rFonts w:ascii="Times New Roman" w:hAnsi="Times New Roman" w:cs="Times New Roman"/>
                <w:sz w:val="24"/>
                <w:szCs w:val="24"/>
              </w:rPr>
            </w:pPr>
            <w:r w:rsidRPr="004D0377">
              <w:rPr>
                <w:rFonts w:ascii="Times New Roman" w:hAnsi="Times New Roman" w:cs="Times New Roman"/>
                <w:sz w:val="24"/>
                <w:szCs w:val="24"/>
              </w:rPr>
              <w:t>2 938,04</w:t>
            </w:r>
          </w:p>
        </w:tc>
      </w:tr>
      <w:tr w:rsidR="005E580F" w:rsidRPr="004D0377" w:rsidTr="00470EF4">
        <w:tc>
          <w:tcPr>
            <w:tcW w:w="3403" w:type="dxa"/>
          </w:tcPr>
          <w:p w:rsidR="005E580F" w:rsidRPr="004D0377" w:rsidRDefault="005E580F" w:rsidP="00470EF4">
            <w:pPr>
              <w:pStyle w:val="a3"/>
              <w:numPr>
                <w:ilvl w:val="0"/>
                <w:numId w:val="10"/>
              </w:numPr>
              <w:tabs>
                <w:tab w:val="left" w:pos="272"/>
              </w:tabs>
              <w:ind w:left="0" w:firstLine="0"/>
              <w:rPr>
                <w:rFonts w:ascii="Times New Roman" w:hAnsi="Times New Roman" w:cs="Times New Roman"/>
                <w:sz w:val="24"/>
                <w:szCs w:val="24"/>
              </w:rPr>
            </w:pPr>
            <w:r w:rsidRPr="004D0377">
              <w:rPr>
                <w:rFonts w:ascii="Times New Roman" w:hAnsi="Times New Roman" w:cs="Times New Roman"/>
                <w:sz w:val="24"/>
                <w:szCs w:val="24"/>
              </w:rPr>
              <w:t>Лестницы и подпорные стенки</w:t>
            </w:r>
          </w:p>
        </w:tc>
        <w:tc>
          <w:tcPr>
            <w:tcW w:w="1248"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w:t>
            </w:r>
          </w:p>
        </w:tc>
        <w:tc>
          <w:tcPr>
            <w:tcW w:w="1327"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196,25</w:t>
            </w:r>
          </w:p>
        </w:tc>
        <w:tc>
          <w:tcPr>
            <w:tcW w:w="1296"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112,52</w:t>
            </w:r>
          </w:p>
        </w:tc>
        <w:tc>
          <w:tcPr>
            <w:tcW w:w="1374" w:type="dxa"/>
            <w:vAlign w:val="center"/>
          </w:tcPr>
          <w:p w:rsidR="005E580F" w:rsidRPr="004D0377" w:rsidRDefault="005E580F" w:rsidP="00832E92">
            <w:pPr>
              <w:jc w:val="center"/>
              <w:rPr>
                <w:rFonts w:ascii="Times New Roman" w:hAnsi="Times New Roman" w:cs="Times New Roman"/>
                <w:sz w:val="24"/>
                <w:szCs w:val="24"/>
              </w:rPr>
            </w:pPr>
            <w:r w:rsidRPr="004D0377">
              <w:rPr>
                <w:rFonts w:ascii="Times New Roman" w:hAnsi="Times New Roman" w:cs="Times New Roman"/>
                <w:sz w:val="24"/>
                <w:szCs w:val="24"/>
              </w:rPr>
              <w:t>2 270,68</w:t>
            </w:r>
          </w:p>
        </w:tc>
        <w:tc>
          <w:tcPr>
            <w:tcW w:w="1275" w:type="dxa"/>
            <w:vAlign w:val="center"/>
          </w:tcPr>
          <w:p w:rsidR="005E580F" w:rsidRPr="004D0377" w:rsidRDefault="006E1A64" w:rsidP="005E580F">
            <w:pPr>
              <w:jc w:val="center"/>
              <w:rPr>
                <w:rFonts w:ascii="Times New Roman" w:hAnsi="Times New Roman" w:cs="Times New Roman"/>
                <w:sz w:val="24"/>
                <w:szCs w:val="24"/>
              </w:rPr>
            </w:pPr>
            <w:r w:rsidRPr="004D0377">
              <w:rPr>
                <w:rFonts w:ascii="Times New Roman" w:hAnsi="Times New Roman" w:cs="Times New Roman"/>
                <w:sz w:val="24"/>
                <w:szCs w:val="24"/>
              </w:rPr>
              <w:t>400,72</w:t>
            </w:r>
          </w:p>
        </w:tc>
      </w:tr>
      <w:tr w:rsidR="005E580F" w:rsidRPr="004D0377" w:rsidTr="00470EF4">
        <w:tc>
          <w:tcPr>
            <w:tcW w:w="3403" w:type="dxa"/>
          </w:tcPr>
          <w:p w:rsidR="005E580F" w:rsidRPr="004D0377" w:rsidRDefault="005E580F" w:rsidP="00463866">
            <w:pPr>
              <w:ind w:right="-108"/>
              <w:rPr>
                <w:rFonts w:ascii="Times New Roman" w:hAnsi="Times New Roman" w:cs="Times New Roman"/>
                <w:sz w:val="24"/>
                <w:szCs w:val="24"/>
              </w:rPr>
            </w:pPr>
            <w:r w:rsidRPr="004D0377">
              <w:rPr>
                <w:rFonts w:ascii="Times New Roman" w:hAnsi="Times New Roman" w:cs="Times New Roman"/>
                <w:sz w:val="24"/>
                <w:szCs w:val="24"/>
              </w:rPr>
              <w:t xml:space="preserve">«Развитие инженерной инфраструктуры. Повышение </w:t>
            </w:r>
            <w:proofErr w:type="spellStart"/>
            <w:r w:rsidRPr="004D0377">
              <w:rPr>
                <w:rFonts w:ascii="Times New Roman" w:hAnsi="Times New Roman" w:cs="Times New Roman"/>
                <w:sz w:val="24"/>
                <w:szCs w:val="24"/>
              </w:rPr>
              <w:t>энергоэффективности</w:t>
            </w:r>
            <w:proofErr w:type="spellEnd"/>
            <w:r w:rsidRPr="004D0377">
              <w:rPr>
                <w:rFonts w:ascii="Times New Roman" w:hAnsi="Times New Roman" w:cs="Times New Roman"/>
                <w:sz w:val="24"/>
                <w:szCs w:val="24"/>
              </w:rPr>
              <w:t>»</w:t>
            </w:r>
          </w:p>
        </w:tc>
        <w:tc>
          <w:tcPr>
            <w:tcW w:w="1248"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w:t>
            </w:r>
          </w:p>
        </w:tc>
        <w:tc>
          <w:tcPr>
            <w:tcW w:w="1327"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w:t>
            </w:r>
          </w:p>
        </w:tc>
        <w:tc>
          <w:tcPr>
            <w:tcW w:w="1296"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1 772,35</w:t>
            </w:r>
          </w:p>
        </w:tc>
        <w:tc>
          <w:tcPr>
            <w:tcW w:w="1374" w:type="dxa"/>
            <w:vAlign w:val="center"/>
          </w:tcPr>
          <w:p w:rsidR="005E580F" w:rsidRPr="004D0377" w:rsidRDefault="005E580F" w:rsidP="00832E92">
            <w:pPr>
              <w:jc w:val="center"/>
              <w:rPr>
                <w:rFonts w:ascii="Times New Roman" w:hAnsi="Times New Roman" w:cs="Times New Roman"/>
                <w:sz w:val="24"/>
                <w:szCs w:val="24"/>
              </w:rPr>
            </w:pPr>
            <w:r w:rsidRPr="004D0377">
              <w:rPr>
                <w:rFonts w:ascii="Times New Roman" w:hAnsi="Times New Roman" w:cs="Times New Roman"/>
                <w:sz w:val="24"/>
                <w:szCs w:val="24"/>
              </w:rPr>
              <w:t>128,00</w:t>
            </w:r>
          </w:p>
        </w:tc>
        <w:tc>
          <w:tcPr>
            <w:tcW w:w="1275" w:type="dxa"/>
            <w:vAlign w:val="center"/>
          </w:tcPr>
          <w:p w:rsidR="005E580F" w:rsidRPr="004D0377" w:rsidRDefault="00E21E11" w:rsidP="005E580F">
            <w:pPr>
              <w:jc w:val="center"/>
              <w:rPr>
                <w:rFonts w:ascii="Times New Roman" w:hAnsi="Times New Roman" w:cs="Times New Roman"/>
                <w:sz w:val="24"/>
                <w:szCs w:val="24"/>
              </w:rPr>
            </w:pPr>
            <w:r w:rsidRPr="004D0377">
              <w:rPr>
                <w:rFonts w:ascii="Times New Roman" w:hAnsi="Times New Roman" w:cs="Times New Roman"/>
                <w:sz w:val="24"/>
                <w:szCs w:val="24"/>
              </w:rPr>
              <w:t>2 251,16</w:t>
            </w:r>
          </w:p>
        </w:tc>
      </w:tr>
      <w:tr w:rsidR="005E580F" w:rsidRPr="004D0377" w:rsidTr="00470EF4">
        <w:tc>
          <w:tcPr>
            <w:tcW w:w="3403" w:type="dxa"/>
          </w:tcPr>
          <w:p w:rsidR="005E580F" w:rsidRPr="004D0377" w:rsidRDefault="005E580F" w:rsidP="00463866">
            <w:pPr>
              <w:ind w:right="-108"/>
              <w:rPr>
                <w:rFonts w:ascii="Times New Roman" w:hAnsi="Times New Roman" w:cs="Times New Roman"/>
                <w:sz w:val="24"/>
                <w:szCs w:val="24"/>
              </w:rPr>
            </w:pPr>
            <w:r w:rsidRPr="004D0377">
              <w:rPr>
                <w:rFonts w:ascii="Times New Roman" w:hAnsi="Times New Roman" w:cs="Times New Roman"/>
                <w:sz w:val="24"/>
                <w:szCs w:val="24"/>
              </w:rPr>
              <w:t>«Физическая культура и спорт»</w:t>
            </w:r>
          </w:p>
        </w:tc>
        <w:tc>
          <w:tcPr>
            <w:tcW w:w="1248"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1 328,28</w:t>
            </w:r>
          </w:p>
        </w:tc>
        <w:tc>
          <w:tcPr>
            <w:tcW w:w="1327"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w:t>
            </w:r>
          </w:p>
        </w:tc>
        <w:tc>
          <w:tcPr>
            <w:tcW w:w="1296" w:type="dxa"/>
            <w:vAlign w:val="center"/>
          </w:tcPr>
          <w:p w:rsidR="005E580F" w:rsidRPr="004D0377" w:rsidRDefault="005E580F" w:rsidP="00463866">
            <w:pPr>
              <w:jc w:val="center"/>
              <w:rPr>
                <w:rFonts w:ascii="Times New Roman" w:hAnsi="Times New Roman" w:cs="Times New Roman"/>
                <w:sz w:val="24"/>
                <w:szCs w:val="24"/>
              </w:rPr>
            </w:pPr>
            <w:r w:rsidRPr="004D0377">
              <w:rPr>
                <w:rFonts w:ascii="Times New Roman" w:hAnsi="Times New Roman" w:cs="Times New Roman"/>
                <w:sz w:val="24"/>
                <w:szCs w:val="24"/>
              </w:rPr>
              <w:t>4 114,95</w:t>
            </w:r>
          </w:p>
        </w:tc>
        <w:tc>
          <w:tcPr>
            <w:tcW w:w="1374" w:type="dxa"/>
            <w:vAlign w:val="center"/>
          </w:tcPr>
          <w:p w:rsidR="005E580F" w:rsidRPr="004D0377" w:rsidRDefault="005E580F" w:rsidP="00832E92">
            <w:pPr>
              <w:jc w:val="center"/>
              <w:rPr>
                <w:rFonts w:ascii="Times New Roman" w:hAnsi="Times New Roman" w:cs="Times New Roman"/>
                <w:sz w:val="24"/>
                <w:szCs w:val="24"/>
              </w:rPr>
            </w:pPr>
            <w:r w:rsidRPr="004D0377">
              <w:rPr>
                <w:rFonts w:ascii="Times New Roman" w:hAnsi="Times New Roman" w:cs="Times New Roman"/>
                <w:sz w:val="24"/>
                <w:szCs w:val="24"/>
              </w:rPr>
              <w:t>1 200,00</w:t>
            </w:r>
          </w:p>
        </w:tc>
        <w:tc>
          <w:tcPr>
            <w:tcW w:w="1275" w:type="dxa"/>
            <w:vAlign w:val="center"/>
          </w:tcPr>
          <w:p w:rsidR="005E580F" w:rsidRPr="004D0377" w:rsidRDefault="00E21E11" w:rsidP="005E580F">
            <w:pPr>
              <w:jc w:val="center"/>
              <w:rPr>
                <w:rFonts w:ascii="Times New Roman" w:hAnsi="Times New Roman" w:cs="Times New Roman"/>
                <w:sz w:val="24"/>
                <w:szCs w:val="24"/>
              </w:rPr>
            </w:pPr>
            <w:r w:rsidRPr="004D0377">
              <w:rPr>
                <w:rFonts w:ascii="Times New Roman" w:hAnsi="Times New Roman" w:cs="Times New Roman"/>
                <w:sz w:val="24"/>
                <w:szCs w:val="24"/>
              </w:rPr>
              <w:t>120,00</w:t>
            </w:r>
          </w:p>
        </w:tc>
      </w:tr>
      <w:tr w:rsidR="005E580F" w:rsidRPr="004D0377" w:rsidTr="00470EF4">
        <w:tc>
          <w:tcPr>
            <w:tcW w:w="3403" w:type="dxa"/>
          </w:tcPr>
          <w:p w:rsidR="005E580F" w:rsidRPr="004D0377" w:rsidRDefault="005E580F" w:rsidP="000D053A">
            <w:pPr>
              <w:ind w:right="19"/>
              <w:jc w:val="right"/>
              <w:rPr>
                <w:rFonts w:ascii="Times New Roman" w:hAnsi="Times New Roman" w:cs="Times New Roman"/>
                <w:b/>
                <w:sz w:val="24"/>
                <w:szCs w:val="24"/>
              </w:rPr>
            </w:pPr>
            <w:r w:rsidRPr="004D0377">
              <w:rPr>
                <w:rFonts w:ascii="Times New Roman" w:hAnsi="Times New Roman" w:cs="Times New Roman"/>
                <w:b/>
                <w:sz w:val="24"/>
                <w:szCs w:val="24"/>
              </w:rPr>
              <w:t>ИТОГО:</w:t>
            </w:r>
          </w:p>
        </w:tc>
        <w:tc>
          <w:tcPr>
            <w:tcW w:w="1248" w:type="dxa"/>
            <w:vAlign w:val="center"/>
          </w:tcPr>
          <w:p w:rsidR="005E580F" w:rsidRPr="004D0377" w:rsidRDefault="005E580F" w:rsidP="00463866">
            <w:pPr>
              <w:jc w:val="center"/>
              <w:rPr>
                <w:rFonts w:ascii="Times New Roman" w:hAnsi="Times New Roman" w:cs="Times New Roman"/>
                <w:b/>
                <w:sz w:val="24"/>
                <w:szCs w:val="24"/>
              </w:rPr>
            </w:pPr>
            <w:r w:rsidRPr="004D0377">
              <w:rPr>
                <w:rFonts w:ascii="Times New Roman" w:hAnsi="Times New Roman" w:cs="Times New Roman"/>
                <w:b/>
                <w:sz w:val="24"/>
                <w:szCs w:val="24"/>
              </w:rPr>
              <w:t>14 200,46</w:t>
            </w:r>
          </w:p>
        </w:tc>
        <w:tc>
          <w:tcPr>
            <w:tcW w:w="1327" w:type="dxa"/>
            <w:vAlign w:val="center"/>
          </w:tcPr>
          <w:p w:rsidR="005E580F" w:rsidRPr="004D0377" w:rsidRDefault="005E580F" w:rsidP="00390902">
            <w:pPr>
              <w:jc w:val="center"/>
              <w:rPr>
                <w:rFonts w:ascii="Times New Roman" w:hAnsi="Times New Roman" w:cs="Times New Roman"/>
                <w:b/>
                <w:sz w:val="24"/>
                <w:szCs w:val="24"/>
              </w:rPr>
            </w:pPr>
            <w:r w:rsidRPr="004D0377">
              <w:rPr>
                <w:rFonts w:ascii="Times New Roman" w:hAnsi="Times New Roman" w:cs="Times New Roman"/>
                <w:b/>
                <w:sz w:val="24"/>
                <w:szCs w:val="24"/>
              </w:rPr>
              <w:t>84 675,20</w:t>
            </w:r>
          </w:p>
        </w:tc>
        <w:tc>
          <w:tcPr>
            <w:tcW w:w="1296" w:type="dxa"/>
            <w:vAlign w:val="center"/>
          </w:tcPr>
          <w:p w:rsidR="005E580F" w:rsidRPr="004D0377" w:rsidRDefault="005E580F" w:rsidP="00390902">
            <w:pPr>
              <w:jc w:val="center"/>
              <w:rPr>
                <w:rFonts w:ascii="Times New Roman" w:hAnsi="Times New Roman" w:cs="Times New Roman"/>
                <w:b/>
                <w:sz w:val="24"/>
                <w:szCs w:val="24"/>
              </w:rPr>
            </w:pPr>
            <w:r w:rsidRPr="004D0377">
              <w:rPr>
                <w:rFonts w:ascii="Times New Roman" w:hAnsi="Times New Roman" w:cs="Times New Roman"/>
                <w:b/>
                <w:sz w:val="24"/>
                <w:szCs w:val="24"/>
              </w:rPr>
              <w:t>244 931,03</w:t>
            </w:r>
          </w:p>
        </w:tc>
        <w:tc>
          <w:tcPr>
            <w:tcW w:w="1374" w:type="dxa"/>
            <w:vAlign w:val="center"/>
          </w:tcPr>
          <w:p w:rsidR="005E580F" w:rsidRPr="004D0377" w:rsidRDefault="005E580F" w:rsidP="00794BD9">
            <w:pPr>
              <w:jc w:val="center"/>
              <w:rPr>
                <w:rFonts w:ascii="Times New Roman" w:hAnsi="Times New Roman" w:cs="Times New Roman"/>
                <w:b/>
                <w:sz w:val="24"/>
                <w:szCs w:val="24"/>
              </w:rPr>
            </w:pPr>
            <w:r w:rsidRPr="004D0377">
              <w:rPr>
                <w:rFonts w:ascii="Times New Roman" w:hAnsi="Times New Roman" w:cs="Times New Roman"/>
                <w:b/>
                <w:sz w:val="24"/>
                <w:szCs w:val="24"/>
              </w:rPr>
              <w:t>338 758,71</w:t>
            </w:r>
          </w:p>
        </w:tc>
        <w:tc>
          <w:tcPr>
            <w:tcW w:w="1275" w:type="dxa"/>
            <w:vAlign w:val="center"/>
          </w:tcPr>
          <w:p w:rsidR="005E580F" w:rsidRPr="004D0377" w:rsidRDefault="006E1A64" w:rsidP="005E580F">
            <w:pPr>
              <w:jc w:val="center"/>
              <w:rPr>
                <w:rFonts w:ascii="Times New Roman" w:hAnsi="Times New Roman" w:cs="Times New Roman"/>
                <w:b/>
                <w:sz w:val="24"/>
                <w:szCs w:val="24"/>
              </w:rPr>
            </w:pPr>
            <w:r w:rsidRPr="004D0377">
              <w:rPr>
                <w:rFonts w:ascii="Times New Roman" w:hAnsi="Times New Roman" w:cs="Times New Roman"/>
                <w:b/>
                <w:sz w:val="24"/>
                <w:szCs w:val="24"/>
              </w:rPr>
              <w:t>84 753,97</w:t>
            </w:r>
          </w:p>
        </w:tc>
      </w:tr>
    </w:tbl>
    <w:p w:rsidR="00E57D47" w:rsidRPr="004D0377" w:rsidRDefault="00E57D47" w:rsidP="005535FF">
      <w:pPr>
        <w:spacing w:after="0"/>
        <w:ind w:firstLine="567"/>
        <w:jc w:val="both"/>
        <w:rPr>
          <w:rFonts w:ascii="Times New Roman" w:hAnsi="Times New Roman" w:cs="Times New Roman"/>
          <w:sz w:val="24"/>
          <w:szCs w:val="24"/>
        </w:rPr>
      </w:pPr>
    </w:p>
    <w:p w:rsidR="000D053A" w:rsidRPr="004D0377" w:rsidRDefault="00283B41" w:rsidP="000D053A">
      <w:pPr>
        <w:spacing w:after="0"/>
        <w:ind w:firstLine="567"/>
        <w:jc w:val="center"/>
        <w:rPr>
          <w:rFonts w:ascii="Times New Roman" w:hAnsi="Times New Roman" w:cs="Times New Roman"/>
          <w:b/>
          <w:sz w:val="24"/>
          <w:szCs w:val="24"/>
        </w:rPr>
      </w:pPr>
      <w:proofErr w:type="gramStart"/>
      <w:r w:rsidRPr="004D0377">
        <w:rPr>
          <w:rFonts w:ascii="Times New Roman" w:hAnsi="Times New Roman" w:cs="Times New Roman"/>
          <w:b/>
          <w:sz w:val="24"/>
          <w:szCs w:val="24"/>
        </w:rPr>
        <w:t>ДÓРОГИ</w:t>
      </w:r>
      <w:proofErr w:type="gramEnd"/>
      <w:r w:rsidRPr="004D0377">
        <w:rPr>
          <w:rFonts w:ascii="Times New Roman" w:hAnsi="Times New Roman" w:cs="Times New Roman"/>
          <w:b/>
          <w:sz w:val="24"/>
          <w:szCs w:val="24"/>
        </w:rPr>
        <w:t xml:space="preserve"> ДОРÓГИ…</w:t>
      </w:r>
    </w:p>
    <w:p w:rsidR="00E21E11" w:rsidRPr="004D0377" w:rsidRDefault="00470EF4" w:rsidP="000D053A">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w:t>
      </w:r>
      <w:r w:rsidR="00E21E11" w:rsidRPr="004D0377">
        <w:rPr>
          <w:rFonts w:ascii="Times New Roman" w:hAnsi="Times New Roman" w:cs="Times New Roman"/>
          <w:sz w:val="24"/>
          <w:szCs w:val="24"/>
        </w:rPr>
        <w:t xml:space="preserve"> нацпроекту «Безопасные и качественные автомобильные дороги» были отремонтированы участки дорог по адресам:</w:t>
      </w:r>
    </w:p>
    <w:p w:rsidR="00E21E11" w:rsidRPr="004D0377" w:rsidRDefault="00E21E11" w:rsidP="00470EF4">
      <w:pPr>
        <w:pStyle w:val="a3"/>
        <w:numPr>
          <w:ilvl w:val="0"/>
          <w:numId w:val="20"/>
        </w:numPr>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ул. </w:t>
      </w:r>
      <w:proofErr w:type="spellStart"/>
      <w:r w:rsidRPr="004D0377">
        <w:rPr>
          <w:rFonts w:ascii="Times New Roman" w:hAnsi="Times New Roman" w:cs="Times New Roman"/>
          <w:sz w:val="24"/>
          <w:szCs w:val="24"/>
        </w:rPr>
        <w:t>Кожова</w:t>
      </w:r>
      <w:proofErr w:type="spellEnd"/>
      <w:r w:rsidRPr="004D0377">
        <w:rPr>
          <w:rFonts w:ascii="Times New Roman" w:hAnsi="Times New Roman" w:cs="Times New Roman"/>
          <w:sz w:val="24"/>
          <w:szCs w:val="24"/>
        </w:rPr>
        <w:t xml:space="preserve"> на участке от ул. </w:t>
      </w:r>
      <w:proofErr w:type="gramStart"/>
      <w:r w:rsidRPr="004D0377">
        <w:rPr>
          <w:rFonts w:ascii="Times New Roman" w:hAnsi="Times New Roman" w:cs="Times New Roman"/>
          <w:sz w:val="24"/>
          <w:szCs w:val="24"/>
        </w:rPr>
        <w:t>Советская</w:t>
      </w:r>
      <w:proofErr w:type="gramEnd"/>
      <w:r w:rsidRPr="004D0377">
        <w:rPr>
          <w:rFonts w:ascii="Times New Roman" w:hAnsi="Times New Roman" w:cs="Times New Roman"/>
          <w:sz w:val="24"/>
          <w:szCs w:val="24"/>
        </w:rPr>
        <w:t xml:space="preserve"> до ул. 3 Июля</w:t>
      </w:r>
      <w:r w:rsidR="00D215C3">
        <w:rPr>
          <w:rFonts w:ascii="Times New Roman" w:hAnsi="Times New Roman" w:cs="Times New Roman"/>
          <w:sz w:val="24"/>
          <w:szCs w:val="24"/>
        </w:rPr>
        <w:t>;</w:t>
      </w:r>
    </w:p>
    <w:p w:rsidR="00E21E11" w:rsidRPr="004D0377" w:rsidRDefault="00E21E11" w:rsidP="00470EF4">
      <w:pPr>
        <w:pStyle w:val="a3"/>
        <w:numPr>
          <w:ilvl w:val="0"/>
          <w:numId w:val="20"/>
        </w:numPr>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ул. 3 Июля от ул. </w:t>
      </w:r>
      <w:proofErr w:type="spellStart"/>
      <w:r w:rsidRPr="004D0377">
        <w:rPr>
          <w:rFonts w:ascii="Times New Roman" w:hAnsi="Times New Roman" w:cs="Times New Roman"/>
          <w:sz w:val="24"/>
          <w:szCs w:val="24"/>
        </w:rPr>
        <w:t>Кожова</w:t>
      </w:r>
      <w:proofErr w:type="spellEnd"/>
      <w:r w:rsidRPr="004D0377">
        <w:rPr>
          <w:rFonts w:ascii="Times New Roman" w:hAnsi="Times New Roman" w:cs="Times New Roman"/>
          <w:sz w:val="24"/>
          <w:szCs w:val="24"/>
        </w:rPr>
        <w:t xml:space="preserve"> </w:t>
      </w:r>
      <w:r w:rsidR="00977C80" w:rsidRPr="004D0377">
        <w:rPr>
          <w:rFonts w:ascii="Times New Roman" w:hAnsi="Times New Roman" w:cs="Times New Roman"/>
          <w:sz w:val="24"/>
          <w:szCs w:val="24"/>
        </w:rPr>
        <w:t>до выезда на Академический мост;</w:t>
      </w:r>
    </w:p>
    <w:p w:rsidR="00977C80" w:rsidRPr="004D0377" w:rsidRDefault="00977C80" w:rsidP="00470EF4">
      <w:pPr>
        <w:pStyle w:val="a3"/>
        <w:numPr>
          <w:ilvl w:val="0"/>
          <w:numId w:val="20"/>
        </w:numPr>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ул. Верхняя Набережная от дома №107 до развилки Академического моста.</w:t>
      </w:r>
    </w:p>
    <w:p w:rsidR="00977C80" w:rsidRPr="004D0377" w:rsidRDefault="00977C80" w:rsidP="00977C80">
      <w:pPr>
        <w:pStyle w:val="a3"/>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КАЖДОГО ОБЪЕКТА</w:t>
      </w:r>
    </w:p>
    <w:p w:rsidR="00977C80" w:rsidRPr="004D0377" w:rsidRDefault="00977C80" w:rsidP="005535FF">
      <w:pPr>
        <w:spacing w:after="0"/>
        <w:ind w:firstLine="567"/>
        <w:jc w:val="both"/>
        <w:rPr>
          <w:rFonts w:ascii="Times New Roman" w:hAnsi="Times New Roman" w:cs="Times New Roman"/>
          <w:sz w:val="24"/>
          <w:szCs w:val="24"/>
        </w:rPr>
      </w:pPr>
    </w:p>
    <w:p w:rsidR="00E87091" w:rsidRPr="004D0377" w:rsidRDefault="005535FF" w:rsidP="005535FF">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По муниципальной программе «Развитие транспортной системы» в секторе</w:t>
      </w:r>
      <w:r w:rsidR="004D5CC4" w:rsidRPr="004D0377">
        <w:rPr>
          <w:rFonts w:ascii="Times New Roman" w:hAnsi="Times New Roman" w:cs="Times New Roman"/>
          <w:sz w:val="24"/>
          <w:szCs w:val="24"/>
        </w:rPr>
        <w:t xml:space="preserve"> индивидуальной жилой застройки </w:t>
      </w:r>
      <w:r w:rsidR="00977C80" w:rsidRPr="004D0377">
        <w:rPr>
          <w:rFonts w:ascii="Times New Roman" w:hAnsi="Times New Roman" w:cs="Times New Roman"/>
          <w:sz w:val="24"/>
          <w:szCs w:val="24"/>
        </w:rPr>
        <w:t>был обустроен тротуар на участке ул. Пискунова от ул. Комсомольская до ул. Коммунистическая. Это оказался единственный участок</w:t>
      </w:r>
      <w:r w:rsidR="00E87091" w:rsidRPr="004D0377">
        <w:rPr>
          <w:rFonts w:ascii="Times New Roman" w:hAnsi="Times New Roman" w:cs="Times New Roman"/>
          <w:sz w:val="24"/>
          <w:szCs w:val="24"/>
        </w:rPr>
        <w:t>, оставшийся без тротуара, во время предыдущих ремонтных работ.</w:t>
      </w:r>
    </w:p>
    <w:p w:rsidR="00E87091" w:rsidRPr="004D0377" w:rsidRDefault="004D5CC4" w:rsidP="005535FF">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За счет средств «депутатского фонда» </w:t>
      </w:r>
      <w:r w:rsidR="00E87091" w:rsidRPr="004D0377">
        <w:rPr>
          <w:rFonts w:ascii="Times New Roman" w:hAnsi="Times New Roman" w:cs="Times New Roman"/>
          <w:sz w:val="24"/>
          <w:szCs w:val="24"/>
        </w:rPr>
        <w:t>был обустроен парковочный карман для посетителей образовательного учреждения «</w:t>
      </w:r>
      <w:r w:rsidR="00E87091" w:rsidRPr="004D0377">
        <w:rPr>
          <w:rFonts w:ascii="Times New Roman" w:hAnsi="Times New Roman" w:cs="Times New Roman"/>
          <w:sz w:val="24"/>
          <w:szCs w:val="24"/>
          <w:lang w:val="en-US"/>
        </w:rPr>
        <w:t>EASY</w:t>
      </w:r>
      <w:r w:rsidR="00E87091" w:rsidRPr="004D0377">
        <w:rPr>
          <w:rFonts w:ascii="Times New Roman" w:hAnsi="Times New Roman" w:cs="Times New Roman"/>
          <w:sz w:val="24"/>
          <w:szCs w:val="24"/>
        </w:rPr>
        <w:t xml:space="preserve"> </w:t>
      </w:r>
      <w:r w:rsidR="00E87091" w:rsidRPr="004D0377">
        <w:rPr>
          <w:rFonts w:ascii="Times New Roman" w:hAnsi="Times New Roman" w:cs="Times New Roman"/>
          <w:sz w:val="24"/>
          <w:szCs w:val="24"/>
          <w:lang w:val="en-US"/>
        </w:rPr>
        <w:t>SCHOOL</w:t>
      </w:r>
      <w:r w:rsidR="00E87091" w:rsidRPr="004D0377">
        <w:rPr>
          <w:rFonts w:ascii="Times New Roman" w:hAnsi="Times New Roman" w:cs="Times New Roman"/>
          <w:sz w:val="24"/>
          <w:szCs w:val="24"/>
        </w:rPr>
        <w:t xml:space="preserve">», расположенного на ул. </w:t>
      </w:r>
      <w:proofErr w:type="gramStart"/>
      <w:r w:rsidR="00E87091" w:rsidRPr="004D0377">
        <w:rPr>
          <w:rFonts w:ascii="Times New Roman" w:hAnsi="Times New Roman" w:cs="Times New Roman"/>
          <w:sz w:val="24"/>
          <w:szCs w:val="24"/>
        </w:rPr>
        <w:t>Коммунистической</w:t>
      </w:r>
      <w:proofErr w:type="gramEnd"/>
      <w:r w:rsidR="00E87091" w:rsidRPr="004D0377">
        <w:rPr>
          <w:rFonts w:ascii="Times New Roman" w:hAnsi="Times New Roman" w:cs="Times New Roman"/>
          <w:sz w:val="24"/>
          <w:szCs w:val="24"/>
        </w:rPr>
        <w:t>.</w:t>
      </w:r>
    </w:p>
    <w:p w:rsidR="00E87091" w:rsidRPr="004D0377" w:rsidRDefault="00E87091" w:rsidP="005535FF">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КАЖДОГО ОБЪЕКТА</w:t>
      </w:r>
    </w:p>
    <w:p w:rsidR="00722D1D" w:rsidRPr="004D0377" w:rsidRDefault="00722D1D" w:rsidP="005535FF">
      <w:pPr>
        <w:spacing w:after="0"/>
        <w:ind w:firstLine="567"/>
        <w:jc w:val="both"/>
        <w:rPr>
          <w:rFonts w:ascii="Times New Roman" w:hAnsi="Times New Roman" w:cs="Times New Roman"/>
          <w:sz w:val="24"/>
          <w:szCs w:val="24"/>
        </w:rPr>
      </w:pPr>
    </w:p>
    <w:p w:rsidR="00E87091" w:rsidRPr="004D0377" w:rsidRDefault="00E87091" w:rsidP="005535FF">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В рамках текущего содержания дорог проведен ремонт «большими картами» на следующих участках:</w:t>
      </w:r>
    </w:p>
    <w:p w:rsidR="00E87091" w:rsidRPr="004D0377" w:rsidRDefault="00E87091" w:rsidP="00E87091">
      <w:pPr>
        <w:pStyle w:val="a3"/>
        <w:numPr>
          <w:ilvl w:val="0"/>
          <w:numId w:val="21"/>
        </w:numPr>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проезжая часть от ул. Коммунистическая до ул. Байкальская;</w:t>
      </w:r>
    </w:p>
    <w:p w:rsidR="00E87091" w:rsidRPr="004D0377" w:rsidRDefault="00E87091" w:rsidP="00E87091">
      <w:pPr>
        <w:pStyle w:val="a3"/>
        <w:numPr>
          <w:ilvl w:val="0"/>
          <w:numId w:val="21"/>
        </w:numPr>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ул. </w:t>
      </w:r>
      <w:proofErr w:type="gramStart"/>
      <w:r w:rsidRPr="004D0377">
        <w:rPr>
          <w:rFonts w:ascii="Times New Roman" w:hAnsi="Times New Roman" w:cs="Times New Roman"/>
          <w:sz w:val="24"/>
          <w:szCs w:val="24"/>
        </w:rPr>
        <w:t>Сибирская</w:t>
      </w:r>
      <w:proofErr w:type="gramEnd"/>
      <w:r w:rsidRPr="004D0377">
        <w:rPr>
          <w:rFonts w:ascii="Times New Roman" w:hAnsi="Times New Roman" w:cs="Times New Roman"/>
          <w:sz w:val="24"/>
          <w:szCs w:val="24"/>
        </w:rPr>
        <w:t xml:space="preserve"> от дома №23 до дома №1 пер. Пограничный;</w:t>
      </w:r>
    </w:p>
    <w:p w:rsidR="00E87091" w:rsidRPr="004D0377" w:rsidRDefault="00E87091" w:rsidP="00E87091">
      <w:pPr>
        <w:pStyle w:val="a3"/>
        <w:numPr>
          <w:ilvl w:val="0"/>
          <w:numId w:val="21"/>
        </w:numPr>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в районе клубного дома «Весна» (</w:t>
      </w:r>
      <w:proofErr w:type="spellStart"/>
      <w:r w:rsidRPr="004D0377">
        <w:rPr>
          <w:rFonts w:ascii="Times New Roman" w:hAnsi="Times New Roman" w:cs="Times New Roman"/>
          <w:sz w:val="24"/>
          <w:szCs w:val="24"/>
        </w:rPr>
        <w:t>Кожова</w:t>
      </w:r>
      <w:proofErr w:type="spellEnd"/>
      <w:r w:rsidRPr="004D0377">
        <w:rPr>
          <w:rFonts w:ascii="Times New Roman" w:hAnsi="Times New Roman" w:cs="Times New Roman"/>
          <w:sz w:val="24"/>
          <w:szCs w:val="24"/>
        </w:rPr>
        <w:t>, 10).</w:t>
      </w:r>
    </w:p>
    <w:p w:rsidR="00E87091" w:rsidRPr="004D0377" w:rsidRDefault="00E87091" w:rsidP="00E87091">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ПЕРВЫХ ДВУХ</w:t>
      </w:r>
      <w:r w:rsidRPr="004D0377">
        <w:rPr>
          <w:rFonts w:ascii="Times New Roman" w:hAnsi="Times New Roman" w:cs="Times New Roman"/>
          <w:sz w:val="24"/>
          <w:szCs w:val="24"/>
        </w:rPr>
        <w:t xml:space="preserve">  </w:t>
      </w:r>
    </w:p>
    <w:p w:rsidR="00E57D47" w:rsidRPr="004D0377" w:rsidRDefault="00E57D47" w:rsidP="005535FF">
      <w:pPr>
        <w:spacing w:after="0"/>
        <w:ind w:firstLine="567"/>
        <w:jc w:val="both"/>
        <w:rPr>
          <w:rFonts w:ascii="Times New Roman" w:hAnsi="Times New Roman" w:cs="Times New Roman"/>
          <w:sz w:val="24"/>
          <w:szCs w:val="24"/>
        </w:rPr>
      </w:pPr>
    </w:p>
    <w:p w:rsidR="003F16B1" w:rsidRPr="004D0377" w:rsidRDefault="0017385E" w:rsidP="00E57D47">
      <w:pPr>
        <w:spacing w:after="0"/>
        <w:ind w:firstLine="567"/>
        <w:jc w:val="center"/>
        <w:rPr>
          <w:rFonts w:ascii="Times New Roman" w:hAnsi="Times New Roman" w:cs="Times New Roman"/>
          <w:b/>
          <w:sz w:val="24"/>
          <w:szCs w:val="24"/>
        </w:rPr>
      </w:pPr>
      <w:r w:rsidRPr="004D0377">
        <w:rPr>
          <w:rFonts w:ascii="Times New Roman" w:hAnsi="Times New Roman" w:cs="Times New Roman"/>
          <w:b/>
          <w:sz w:val="24"/>
          <w:szCs w:val="24"/>
        </w:rPr>
        <w:t>ОБЩЕСТВЕННЫЕ ТЕРРИТОРИИ, ПАРКИ, СКВЕРЫ</w:t>
      </w:r>
      <w:r w:rsidR="00283B41" w:rsidRPr="004D0377">
        <w:rPr>
          <w:rFonts w:ascii="Times New Roman" w:hAnsi="Times New Roman" w:cs="Times New Roman"/>
          <w:b/>
          <w:sz w:val="24"/>
          <w:szCs w:val="24"/>
        </w:rPr>
        <w:t>…</w:t>
      </w:r>
    </w:p>
    <w:p w:rsidR="0017385E" w:rsidRPr="004D0377" w:rsidRDefault="005535FF" w:rsidP="00470EF4">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В рамках </w:t>
      </w:r>
      <w:r w:rsidR="00470EF4">
        <w:rPr>
          <w:rFonts w:ascii="Times New Roman" w:hAnsi="Times New Roman" w:cs="Times New Roman"/>
          <w:sz w:val="24"/>
          <w:szCs w:val="24"/>
        </w:rPr>
        <w:t>нацпроекта</w:t>
      </w:r>
      <w:r w:rsidRPr="004D0377">
        <w:rPr>
          <w:rFonts w:ascii="Times New Roman" w:hAnsi="Times New Roman" w:cs="Times New Roman"/>
          <w:sz w:val="24"/>
          <w:szCs w:val="24"/>
        </w:rPr>
        <w:t xml:space="preserve"> «</w:t>
      </w:r>
      <w:r w:rsidR="00470EF4">
        <w:rPr>
          <w:rFonts w:ascii="Times New Roman" w:hAnsi="Times New Roman" w:cs="Times New Roman"/>
          <w:sz w:val="24"/>
          <w:szCs w:val="24"/>
        </w:rPr>
        <w:t>ФКГС</w:t>
      </w:r>
      <w:r w:rsidRPr="004D0377">
        <w:rPr>
          <w:rFonts w:ascii="Times New Roman" w:hAnsi="Times New Roman" w:cs="Times New Roman"/>
          <w:sz w:val="24"/>
          <w:szCs w:val="24"/>
        </w:rPr>
        <w:t xml:space="preserve">» </w:t>
      </w:r>
      <w:r w:rsidR="00E87091" w:rsidRPr="004D0377">
        <w:rPr>
          <w:rFonts w:ascii="Times New Roman" w:hAnsi="Times New Roman" w:cs="Times New Roman"/>
          <w:sz w:val="24"/>
          <w:szCs w:val="24"/>
        </w:rPr>
        <w:t>на территории</w:t>
      </w:r>
      <w:r w:rsidR="00D77E20" w:rsidRPr="004D0377">
        <w:rPr>
          <w:rFonts w:ascii="Times New Roman" w:hAnsi="Times New Roman" w:cs="Times New Roman"/>
          <w:sz w:val="24"/>
          <w:szCs w:val="24"/>
        </w:rPr>
        <w:t xml:space="preserve"> Историко-мемориального комплекса «Иерусалимская гора»</w:t>
      </w:r>
      <w:r w:rsidR="00E87091" w:rsidRPr="004D0377">
        <w:rPr>
          <w:rFonts w:ascii="Times New Roman" w:hAnsi="Times New Roman" w:cs="Times New Roman"/>
          <w:sz w:val="24"/>
          <w:szCs w:val="24"/>
        </w:rPr>
        <w:t xml:space="preserve"> были установлены информационные стенды, </w:t>
      </w:r>
      <w:r w:rsidR="0017385E" w:rsidRPr="004D0377">
        <w:rPr>
          <w:rFonts w:ascii="Times New Roman" w:hAnsi="Times New Roman" w:cs="Times New Roman"/>
          <w:sz w:val="24"/>
          <w:szCs w:val="24"/>
        </w:rPr>
        <w:t xml:space="preserve">знаки Мусульманской </w:t>
      </w:r>
      <w:proofErr w:type="spellStart"/>
      <w:r w:rsidR="0017385E" w:rsidRPr="004D0377">
        <w:rPr>
          <w:rFonts w:ascii="Times New Roman" w:hAnsi="Times New Roman" w:cs="Times New Roman"/>
          <w:sz w:val="24"/>
          <w:szCs w:val="24"/>
        </w:rPr>
        <w:t>Конфессии</w:t>
      </w:r>
      <w:proofErr w:type="spellEnd"/>
      <w:r w:rsidR="0017385E" w:rsidRPr="004D0377">
        <w:rPr>
          <w:rFonts w:ascii="Times New Roman" w:hAnsi="Times New Roman" w:cs="Times New Roman"/>
          <w:sz w:val="24"/>
          <w:szCs w:val="24"/>
        </w:rPr>
        <w:t xml:space="preserve"> и организована система интеллектуального видеонаблюдения</w:t>
      </w:r>
      <w:r w:rsidR="00D77E20" w:rsidRPr="004D0377">
        <w:rPr>
          <w:rFonts w:ascii="Times New Roman" w:hAnsi="Times New Roman" w:cs="Times New Roman"/>
          <w:sz w:val="24"/>
          <w:szCs w:val="24"/>
        </w:rPr>
        <w:t xml:space="preserve">. </w:t>
      </w:r>
    </w:p>
    <w:p w:rsidR="0017385E" w:rsidRPr="004D0377" w:rsidRDefault="0017385E" w:rsidP="0017385E">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Особо приятн</w:t>
      </w:r>
      <w:r w:rsidR="00A1136E" w:rsidRPr="004D0377">
        <w:rPr>
          <w:rFonts w:ascii="Times New Roman" w:hAnsi="Times New Roman" w:cs="Times New Roman"/>
          <w:sz w:val="24"/>
          <w:szCs w:val="24"/>
        </w:rPr>
        <w:t>ое</w:t>
      </w:r>
      <w:r w:rsidRPr="004D0377">
        <w:rPr>
          <w:rFonts w:ascii="Times New Roman" w:hAnsi="Times New Roman" w:cs="Times New Roman"/>
          <w:sz w:val="24"/>
          <w:szCs w:val="24"/>
        </w:rPr>
        <w:t xml:space="preserve"> </w:t>
      </w:r>
      <w:r w:rsidR="00A1136E" w:rsidRPr="004D0377">
        <w:rPr>
          <w:rFonts w:ascii="Times New Roman" w:hAnsi="Times New Roman" w:cs="Times New Roman"/>
          <w:sz w:val="24"/>
          <w:szCs w:val="24"/>
        </w:rPr>
        <w:t>событие –</w:t>
      </w:r>
      <w:r w:rsidRPr="004D0377">
        <w:rPr>
          <w:rFonts w:ascii="Times New Roman" w:hAnsi="Times New Roman" w:cs="Times New Roman"/>
          <w:sz w:val="24"/>
          <w:szCs w:val="24"/>
        </w:rPr>
        <w:t xml:space="preserve"> установк</w:t>
      </w:r>
      <w:r w:rsidR="00A1136E" w:rsidRPr="004D0377">
        <w:rPr>
          <w:rFonts w:ascii="Times New Roman" w:hAnsi="Times New Roman" w:cs="Times New Roman"/>
          <w:sz w:val="24"/>
          <w:szCs w:val="24"/>
        </w:rPr>
        <w:t xml:space="preserve">а </w:t>
      </w:r>
      <w:r w:rsidRPr="004D0377">
        <w:rPr>
          <w:rFonts w:ascii="Times New Roman" w:hAnsi="Times New Roman" w:cs="Times New Roman"/>
          <w:sz w:val="24"/>
          <w:szCs w:val="24"/>
        </w:rPr>
        <w:t xml:space="preserve">стелы «Октябрьский округ» на территории нашего избирательного округа  </w:t>
      </w:r>
      <w:r w:rsidR="00A1136E" w:rsidRPr="004D0377">
        <w:rPr>
          <w:rFonts w:ascii="Times New Roman" w:hAnsi="Times New Roman" w:cs="Times New Roman"/>
          <w:sz w:val="24"/>
          <w:szCs w:val="24"/>
        </w:rPr>
        <w:t>(</w:t>
      </w:r>
      <w:r w:rsidRPr="004D0377">
        <w:rPr>
          <w:rFonts w:ascii="Times New Roman" w:hAnsi="Times New Roman" w:cs="Times New Roman"/>
          <w:sz w:val="24"/>
          <w:szCs w:val="24"/>
        </w:rPr>
        <w:t>на пересечении улиц Седова и 25-го Октября</w:t>
      </w:r>
      <w:r w:rsidR="00A1136E" w:rsidRPr="004D0377">
        <w:rPr>
          <w:rFonts w:ascii="Times New Roman" w:hAnsi="Times New Roman" w:cs="Times New Roman"/>
          <w:sz w:val="24"/>
          <w:szCs w:val="24"/>
        </w:rPr>
        <w:t>)</w:t>
      </w:r>
      <w:r w:rsidRPr="004D0377">
        <w:rPr>
          <w:rFonts w:ascii="Times New Roman" w:hAnsi="Times New Roman" w:cs="Times New Roman"/>
          <w:sz w:val="24"/>
          <w:szCs w:val="24"/>
        </w:rPr>
        <w:t>. Данный объект появился благодаря неравнодушию 1043 жителей, поддержавших проект в</w:t>
      </w:r>
      <w:r w:rsidR="00A1136E" w:rsidRPr="004D0377">
        <w:rPr>
          <w:rFonts w:ascii="Times New Roman" w:hAnsi="Times New Roman" w:cs="Times New Roman"/>
          <w:sz w:val="24"/>
          <w:szCs w:val="24"/>
        </w:rPr>
        <w:t xml:space="preserve"> голосовании в</w:t>
      </w:r>
      <w:r w:rsidRPr="004D0377">
        <w:rPr>
          <w:rFonts w:ascii="Times New Roman" w:hAnsi="Times New Roman" w:cs="Times New Roman"/>
          <w:sz w:val="24"/>
          <w:szCs w:val="24"/>
        </w:rPr>
        <w:t xml:space="preserve"> Конкурсе «Народные инициативы». </w:t>
      </w:r>
    </w:p>
    <w:p w:rsidR="0017385E" w:rsidRPr="004D0377" w:rsidRDefault="0017385E" w:rsidP="00E87091">
      <w:pPr>
        <w:spacing w:after="0"/>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СТЕЛА</w:t>
      </w:r>
    </w:p>
    <w:p w:rsidR="00D636F5" w:rsidRPr="004D0377" w:rsidRDefault="00D636F5" w:rsidP="00E87091">
      <w:pPr>
        <w:spacing w:after="0"/>
        <w:jc w:val="both"/>
        <w:rPr>
          <w:rFonts w:ascii="Times New Roman" w:hAnsi="Times New Roman" w:cs="Times New Roman"/>
          <w:sz w:val="24"/>
          <w:szCs w:val="24"/>
        </w:rPr>
      </w:pPr>
    </w:p>
    <w:p w:rsidR="0017385E" w:rsidRPr="004D0377" w:rsidRDefault="0017385E" w:rsidP="0017385E">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В уходящем году на </w:t>
      </w:r>
      <w:r w:rsidR="005557EF" w:rsidRPr="004D0377">
        <w:rPr>
          <w:rFonts w:ascii="Times New Roman" w:hAnsi="Times New Roman" w:cs="Times New Roman"/>
          <w:sz w:val="24"/>
          <w:szCs w:val="24"/>
        </w:rPr>
        <w:t>детской площадке, расположенной в роще</w:t>
      </w:r>
      <w:r w:rsidRPr="004D0377">
        <w:rPr>
          <w:rFonts w:ascii="Times New Roman" w:hAnsi="Times New Roman" w:cs="Times New Roman"/>
          <w:sz w:val="24"/>
          <w:szCs w:val="24"/>
        </w:rPr>
        <w:t xml:space="preserve"> в районе домов №№23, 25, 27 бульвара </w:t>
      </w:r>
      <w:proofErr w:type="spellStart"/>
      <w:r w:rsidRPr="004D0377">
        <w:rPr>
          <w:rFonts w:ascii="Times New Roman" w:hAnsi="Times New Roman" w:cs="Times New Roman"/>
          <w:sz w:val="24"/>
          <w:szCs w:val="24"/>
        </w:rPr>
        <w:t>Постышева</w:t>
      </w:r>
      <w:proofErr w:type="spellEnd"/>
      <w:r w:rsidR="005557EF" w:rsidRPr="004D0377">
        <w:rPr>
          <w:rFonts w:ascii="Times New Roman" w:hAnsi="Times New Roman" w:cs="Times New Roman"/>
          <w:sz w:val="24"/>
          <w:szCs w:val="24"/>
        </w:rPr>
        <w:t xml:space="preserve">, было заменено детское игровое оборудование и установлен спортивный комплекс. </w:t>
      </w:r>
    </w:p>
    <w:p w:rsidR="005557EF" w:rsidRPr="004D0377" w:rsidRDefault="005557EF" w:rsidP="005557EF">
      <w:pPr>
        <w:spacing w:after="0"/>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ДЕТСКАЯ ПЛОЩАДКА и ВОРКАУТ</w:t>
      </w:r>
    </w:p>
    <w:p w:rsidR="002F6B7F" w:rsidRPr="004D0377" w:rsidRDefault="002F6B7F" w:rsidP="00E57D47">
      <w:pPr>
        <w:spacing w:after="0"/>
        <w:ind w:firstLine="567"/>
        <w:jc w:val="center"/>
        <w:rPr>
          <w:rFonts w:ascii="Times New Roman" w:hAnsi="Times New Roman" w:cs="Times New Roman"/>
          <w:b/>
          <w:sz w:val="24"/>
          <w:szCs w:val="24"/>
        </w:rPr>
      </w:pPr>
    </w:p>
    <w:p w:rsidR="002F6B7F" w:rsidRPr="004D0377" w:rsidRDefault="00283B41" w:rsidP="002F6B7F">
      <w:pPr>
        <w:spacing w:after="0"/>
        <w:ind w:firstLine="567"/>
        <w:jc w:val="center"/>
        <w:rPr>
          <w:rFonts w:ascii="Times New Roman" w:hAnsi="Times New Roman" w:cs="Times New Roman"/>
          <w:b/>
          <w:sz w:val="24"/>
          <w:szCs w:val="24"/>
        </w:rPr>
      </w:pPr>
      <w:r w:rsidRPr="004D0377">
        <w:rPr>
          <w:rFonts w:ascii="Times New Roman" w:hAnsi="Times New Roman" w:cs="Times New Roman"/>
          <w:b/>
          <w:sz w:val="24"/>
          <w:szCs w:val="24"/>
        </w:rPr>
        <w:t>А В ЭТО ВРЕМЯ ВО ДВОРАХ</w:t>
      </w:r>
      <w:r w:rsidR="00470EF4">
        <w:rPr>
          <w:rFonts w:ascii="Times New Roman" w:hAnsi="Times New Roman" w:cs="Times New Roman"/>
          <w:b/>
          <w:sz w:val="24"/>
          <w:szCs w:val="24"/>
        </w:rPr>
        <w:t>…</w:t>
      </w:r>
    </w:p>
    <w:p w:rsidR="00855832" w:rsidRPr="004D0377" w:rsidRDefault="00855832" w:rsidP="005535FF">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На сегодняшний день в нашем округе практически все придомовые территории многоквартирных домов (МКД) поставлены на кадастровый учет. В связи с чем, благоустройство во дворах возможно, в т</w:t>
      </w:r>
      <w:r w:rsidR="00D215C3">
        <w:rPr>
          <w:rFonts w:ascii="Times New Roman" w:hAnsi="Times New Roman" w:cs="Times New Roman"/>
          <w:sz w:val="24"/>
          <w:szCs w:val="24"/>
        </w:rPr>
        <w:t>.</w:t>
      </w:r>
      <w:r w:rsidRPr="004D0377">
        <w:rPr>
          <w:rFonts w:ascii="Times New Roman" w:hAnsi="Times New Roman" w:cs="Times New Roman"/>
          <w:sz w:val="24"/>
          <w:szCs w:val="24"/>
        </w:rPr>
        <w:t>ч</w:t>
      </w:r>
      <w:r w:rsidR="00D215C3">
        <w:rPr>
          <w:rFonts w:ascii="Times New Roman" w:hAnsi="Times New Roman" w:cs="Times New Roman"/>
          <w:sz w:val="24"/>
          <w:szCs w:val="24"/>
        </w:rPr>
        <w:t>.</w:t>
      </w:r>
      <w:r w:rsidRPr="004D0377">
        <w:rPr>
          <w:rFonts w:ascii="Times New Roman" w:hAnsi="Times New Roman" w:cs="Times New Roman"/>
          <w:sz w:val="24"/>
          <w:szCs w:val="24"/>
        </w:rPr>
        <w:t xml:space="preserve"> за счет средств «депутатского фонда», только при наличии Протокола Общего собрания</w:t>
      </w:r>
      <w:r w:rsidR="00D215C3">
        <w:rPr>
          <w:rFonts w:ascii="Times New Roman" w:hAnsi="Times New Roman" w:cs="Times New Roman"/>
          <w:sz w:val="24"/>
          <w:szCs w:val="24"/>
        </w:rPr>
        <w:t xml:space="preserve"> </w:t>
      </w:r>
      <w:r w:rsidRPr="004D0377">
        <w:rPr>
          <w:rFonts w:ascii="Times New Roman" w:hAnsi="Times New Roman" w:cs="Times New Roman"/>
          <w:sz w:val="24"/>
          <w:szCs w:val="24"/>
        </w:rPr>
        <w:t>(по итогам одобрения 2/3 голосов собственников</w:t>
      </w:r>
      <w:r w:rsidR="00D215C3">
        <w:rPr>
          <w:rFonts w:ascii="Times New Roman" w:hAnsi="Times New Roman" w:cs="Times New Roman"/>
          <w:sz w:val="24"/>
          <w:szCs w:val="24"/>
        </w:rPr>
        <w:t xml:space="preserve"> МКД</w:t>
      </w:r>
      <w:r w:rsidRPr="004D0377">
        <w:rPr>
          <w:rFonts w:ascii="Times New Roman" w:hAnsi="Times New Roman" w:cs="Times New Roman"/>
          <w:sz w:val="24"/>
          <w:szCs w:val="24"/>
        </w:rPr>
        <w:t>).</w:t>
      </w:r>
    </w:p>
    <w:p w:rsidR="00855832" w:rsidRPr="004D0377" w:rsidRDefault="00855832" w:rsidP="005535FF">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В соответствии с Постановлением Администрации </w:t>
      </w:r>
      <w:proofErr w:type="gramStart"/>
      <w:r w:rsidRPr="004D0377">
        <w:rPr>
          <w:rFonts w:ascii="Times New Roman" w:hAnsi="Times New Roman" w:cs="Times New Roman"/>
          <w:sz w:val="24"/>
          <w:szCs w:val="24"/>
        </w:rPr>
        <w:t>г</w:t>
      </w:r>
      <w:proofErr w:type="gramEnd"/>
      <w:r w:rsidRPr="004D0377">
        <w:rPr>
          <w:rFonts w:ascii="Times New Roman" w:hAnsi="Times New Roman" w:cs="Times New Roman"/>
          <w:sz w:val="24"/>
          <w:szCs w:val="24"/>
        </w:rPr>
        <w:t>. Иркутска «Об утверждении Порядка предоставления субсидий на благоустройство дворовых территорий МКД г. Иркутска в рамках муниципальной программы «Формирование комфортной и безопасной городской среды»» от 09.11.2017 г. №031-06-1073/7, предусмотрены следующие мероприятия</w:t>
      </w:r>
      <w:r w:rsidR="005C205F" w:rsidRPr="004D0377">
        <w:rPr>
          <w:rFonts w:ascii="Times New Roman" w:hAnsi="Times New Roman" w:cs="Times New Roman"/>
          <w:sz w:val="24"/>
          <w:szCs w:val="24"/>
        </w:rPr>
        <w:t xml:space="preserve"> (табл. 2)</w:t>
      </w:r>
      <w:r w:rsidRPr="004D0377">
        <w:rPr>
          <w:rFonts w:ascii="Times New Roman" w:hAnsi="Times New Roman" w:cs="Times New Roman"/>
          <w:sz w:val="24"/>
          <w:szCs w:val="24"/>
        </w:rPr>
        <w:t>:</w:t>
      </w:r>
    </w:p>
    <w:tbl>
      <w:tblPr>
        <w:tblStyle w:val="a6"/>
        <w:tblW w:w="9781" w:type="dxa"/>
        <w:tblInd w:w="250" w:type="dxa"/>
        <w:tblLook w:val="04A0"/>
      </w:tblPr>
      <w:tblGrid>
        <w:gridCol w:w="4253"/>
        <w:gridCol w:w="5528"/>
      </w:tblGrid>
      <w:tr w:rsidR="00855832" w:rsidRPr="004D0377" w:rsidTr="00470EF4">
        <w:tc>
          <w:tcPr>
            <w:tcW w:w="4253" w:type="dxa"/>
          </w:tcPr>
          <w:p w:rsidR="00855832" w:rsidRPr="004D0377" w:rsidRDefault="00855832" w:rsidP="00CE67B6">
            <w:pPr>
              <w:spacing w:line="276" w:lineRule="auto"/>
              <w:jc w:val="center"/>
              <w:rPr>
                <w:rFonts w:ascii="Times New Roman" w:hAnsi="Times New Roman" w:cs="Times New Roman"/>
                <w:b/>
                <w:sz w:val="24"/>
                <w:szCs w:val="24"/>
              </w:rPr>
            </w:pPr>
            <w:r w:rsidRPr="004D0377">
              <w:rPr>
                <w:rFonts w:ascii="Times New Roman" w:hAnsi="Times New Roman" w:cs="Times New Roman"/>
                <w:b/>
                <w:sz w:val="24"/>
                <w:szCs w:val="24"/>
              </w:rPr>
              <w:lastRenderedPageBreak/>
              <w:t>Минимальный перечень</w:t>
            </w:r>
          </w:p>
        </w:tc>
        <w:tc>
          <w:tcPr>
            <w:tcW w:w="5528" w:type="dxa"/>
          </w:tcPr>
          <w:p w:rsidR="00855832" w:rsidRPr="004D0377" w:rsidRDefault="00855832" w:rsidP="00CE67B6">
            <w:pPr>
              <w:spacing w:line="276" w:lineRule="auto"/>
              <w:jc w:val="center"/>
              <w:rPr>
                <w:rFonts w:ascii="Times New Roman" w:hAnsi="Times New Roman" w:cs="Times New Roman"/>
                <w:b/>
                <w:sz w:val="24"/>
                <w:szCs w:val="24"/>
              </w:rPr>
            </w:pPr>
            <w:r w:rsidRPr="004D0377">
              <w:rPr>
                <w:rFonts w:ascii="Times New Roman" w:hAnsi="Times New Roman" w:cs="Times New Roman"/>
                <w:b/>
                <w:sz w:val="24"/>
                <w:szCs w:val="24"/>
              </w:rPr>
              <w:t>Дополнительный перечень</w:t>
            </w:r>
          </w:p>
        </w:tc>
      </w:tr>
      <w:tr w:rsidR="00855832" w:rsidRPr="004D0377" w:rsidTr="00470EF4">
        <w:tc>
          <w:tcPr>
            <w:tcW w:w="4253" w:type="dxa"/>
          </w:tcPr>
          <w:p w:rsidR="00855832" w:rsidRPr="004D0377" w:rsidRDefault="00855832" w:rsidP="00470EF4">
            <w:pPr>
              <w:spacing w:line="276" w:lineRule="auto"/>
              <w:ind w:right="-108"/>
              <w:rPr>
                <w:rFonts w:ascii="Times New Roman" w:hAnsi="Times New Roman" w:cs="Times New Roman"/>
                <w:sz w:val="24"/>
                <w:szCs w:val="24"/>
              </w:rPr>
            </w:pPr>
            <w:r w:rsidRPr="004D0377">
              <w:rPr>
                <w:rFonts w:ascii="Times New Roman" w:hAnsi="Times New Roman" w:cs="Times New Roman"/>
                <w:sz w:val="24"/>
                <w:szCs w:val="24"/>
              </w:rPr>
              <w:t>Ремонт / устройство тротуаров, пешеходных дорожек</w:t>
            </w:r>
          </w:p>
        </w:tc>
        <w:tc>
          <w:tcPr>
            <w:tcW w:w="5528" w:type="dxa"/>
          </w:tcPr>
          <w:p w:rsidR="00855832" w:rsidRPr="004D0377" w:rsidRDefault="00855832" w:rsidP="00855832">
            <w:pPr>
              <w:spacing w:line="276" w:lineRule="auto"/>
              <w:rPr>
                <w:rFonts w:ascii="Times New Roman" w:hAnsi="Times New Roman" w:cs="Times New Roman"/>
                <w:sz w:val="24"/>
                <w:szCs w:val="24"/>
              </w:rPr>
            </w:pPr>
            <w:r w:rsidRPr="004D0377">
              <w:rPr>
                <w:rFonts w:ascii="Times New Roman" w:hAnsi="Times New Roman" w:cs="Times New Roman"/>
                <w:sz w:val="24"/>
                <w:szCs w:val="24"/>
              </w:rPr>
              <w:t>Приобретение, установка детского оборудования Ремонт / устройство ограждений детских и спортивных  площадок</w:t>
            </w:r>
          </w:p>
        </w:tc>
      </w:tr>
      <w:tr w:rsidR="00855832" w:rsidRPr="004D0377" w:rsidTr="00470EF4">
        <w:tc>
          <w:tcPr>
            <w:tcW w:w="4253" w:type="dxa"/>
          </w:tcPr>
          <w:p w:rsidR="00855832" w:rsidRPr="004D0377" w:rsidRDefault="00855832" w:rsidP="00CE67B6">
            <w:pPr>
              <w:spacing w:line="276" w:lineRule="auto"/>
              <w:ind w:right="457"/>
              <w:rPr>
                <w:rFonts w:ascii="Times New Roman" w:hAnsi="Times New Roman" w:cs="Times New Roman"/>
                <w:sz w:val="24"/>
                <w:szCs w:val="24"/>
              </w:rPr>
            </w:pPr>
            <w:r w:rsidRPr="004D0377">
              <w:rPr>
                <w:rFonts w:ascii="Times New Roman" w:hAnsi="Times New Roman" w:cs="Times New Roman"/>
                <w:sz w:val="24"/>
                <w:szCs w:val="24"/>
              </w:rPr>
              <w:t>Ремонт / устройство дворовых проездов</w:t>
            </w:r>
          </w:p>
        </w:tc>
        <w:tc>
          <w:tcPr>
            <w:tcW w:w="5528" w:type="dxa"/>
          </w:tcPr>
          <w:p w:rsidR="00855832" w:rsidRPr="004D0377" w:rsidRDefault="00855832" w:rsidP="00CE67B6">
            <w:pPr>
              <w:spacing w:line="276" w:lineRule="auto"/>
              <w:rPr>
                <w:rFonts w:ascii="Times New Roman" w:hAnsi="Times New Roman" w:cs="Times New Roman"/>
                <w:sz w:val="24"/>
                <w:szCs w:val="24"/>
              </w:rPr>
            </w:pPr>
            <w:r w:rsidRPr="004D0377">
              <w:rPr>
                <w:rFonts w:ascii="Times New Roman" w:hAnsi="Times New Roman" w:cs="Times New Roman"/>
                <w:sz w:val="24"/>
                <w:szCs w:val="24"/>
              </w:rPr>
              <w:t>Приобретение, установка спортивного оборудования</w:t>
            </w:r>
          </w:p>
        </w:tc>
      </w:tr>
      <w:tr w:rsidR="00855832" w:rsidRPr="004D0377" w:rsidTr="00470EF4">
        <w:tc>
          <w:tcPr>
            <w:tcW w:w="4253" w:type="dxa"/>
          </w:tcPr>
          <w:p w:rsidR="00855832" w:rsidRPr="004D0377" w:rsidRDefault="00855832" w:rsidP="00CE67B6">
            <w:pPr>
              <w:spacing w:line="276" w:lineRule="auto"/>
              <w:ind w:right="457"/>
              <w:rPr>
                <w:rFonts w:ascii="Times New Roman" w:hAnsi="Times New Roman" w:cs="Times New Roman"/>
                <w:sz w:val="24"/>
                <w:szCs w:val="24"/>
              </w:rPr>
            </w:pPr>
            <w:r w:rsidRPr="004D0377">
              <w:rPr>
                <w:rFonts w:ascii="Times New Roman" w:hAnsi="Times New Roman" w:cs="Times New Roman"/>
                <w:sz w:val="24"/>
                <w:szCs w:val="24"/>
              </w:rPr>
              <w:t>Ремонт / устройство автомобильных парковок</w:t>
            </w:r>
          </w:p>
        </w:tc>
        <w:tc>
          <w:tcPr>
            <w:tcW w:w="5528" w:type="dxa"/>
          </w:tcPr>
          <w:p w:rsidR="00855832" w:rsidRPr="004D0377" w:rsidRDefault="00855832" w:rsidP="00CE67B6">
            <w:pPr>
              <w:spacing w:line="276" w:lineRule="auto"/>
              <w:ind w:right="-108"/>
              <w:rPr>
                <w:rFonts w:ascii="Times New Roman" w:hAnsi="Times New Roman" w:cs="Times New Roman"/>
                <w:sz w:val="24"/>
                <w:szCs w:val="24"/>
              </w:rPr>
            </w:pPr>
            <w:r w:rsidRPr="004D0377">
              <w:rPr>
                <w:rFonts w:ascii="Times New Roman" w:hAnsi="Times New Roman" w:cs="Times New Roman"/>
                <w:sz w:val="24"/>
                <w:szCs w:val="24"/>
              </w:rPr>
              <w:t xml:space="preserve">Озеленение территории, в т.ч. обрезка, снос деревьев (на основании актов МКУ </w:t>
            </w:r>
            <w:proofErr w:type="spellStart"/>
            <w:r w:rsidRPr="004D0377">
              <w:rPr>
                <w:rFonts w:ascii="Times New Roman" w:hAnsi="Times New Roman" w:cs="Times New Roman"/>
                <w:sz w:val="24"/>
                <w:szCs w:val="24"/>
              </w:rPr>
              <w:t>Горсреда</w:t>
            </w:r>
            <w:proofErr w:type="spellEnd"/>
            <w:r w:rsidRPr="004D0377">
              <w:rPr>
                <w:rFonts w:ascii="Times New Roman" w:hAnsi="Times New Roman" w:cs="Times New Roman"/>
                <w:sz w:val="24"/>
                <w:szCs w:val="24"/>
              </w:rPr>
              <w:t>)</w:t>
            </w:r>
          </w:p>
        </w:tc>
      </w:tr>
      <w:tr w:rsidR="00855832" w:rsidRPr="004D0377" w:rsidTr="00470EF4">
        <w:tc>
          <w:tcPr>
            <w:tcW w:w="4253" w:type="dxa"/>
            <w:vMerge w:val="restart"/>
            <w:vAlign w:val="center"/>
          </w:tcPr>
          <w:p w:rsidR="00855832" w:rsidRPr="004D0377" w:rsidRDefault="00855832" w:rsidP="00470EF4">
            <w:pPr>
              <w:spacing w:line="276" w:lineRule="auto"/>
              <w:ind w:right="-108"/>
              <w:rPr>
                <w:rFonts w:ascii="Times New Roman" w:hAnsi="Times New Roman" w:cs="Times New Roman"/>
                <w:sz w:val="24"/>
                <w:szCs w:val="24"/>
              </w:rPr>
            </w:pPr>
            <w:r w:rsidRPr="004D0377">
              <w:rPr>
                <w:rFonts w:ascii="Times New Roman" w:hAnsi="Times New Roman" w:cs="Times New Roman"/>
                <w:sz w:val="24"/>
                <w:szCs w:val="24"/>
              </w:rPr>
              <w:t>Освещение территории МКД (предоставление проектной документации и согласование с ресурсоснабжающей организацией)</w:t>
            </w:r>
          </w:p>
        </w:tc>
        <w:tc>
          <w:tcPr>
            <w:tcW w:w="5528" w:type="dxa"/>
          </w:tcPr>
          <w:p w:rsidR="00855832" w:rsidRPr="004D0377" w:rsidRDefault="00855832" w:rsidP="00CE67B6">
            <w:pPr>
              <w:spacing w:line="276" w:lineRule="auto"/>
              <w:rPr>
                <w:rFonts w:ascii="Times New Roman" w:hAnsi="Times New Roman" w:cs="Times New Roman"/>
                <w:sz w:val="24"/>
                <w:szCs w:val="24"/>
              </w:rPr>
            </w:pPr>
            <w:r w:rsidRPr="004D0377">
              <w:rPr>
                <w:rFonts w:ascii="Times New Roman" w:hAnsi="Times New Roman" w:cs="Times New Roman"/>
                <w:sz w:val="24"/>
                <w:szCs w:val="24"/>
              </w:rPr>
              <w:t>Обустройство контейнерной площадки</w:t>
            </w:r>
          </w:p>
        </w:tc>
      </w:tr>
      <w:tr w:rsidR="00855832" w:rsidRPr="004D0377" w:rsidTr="00470EF4">
        <w:tc>
          <w:tcPr>
            <w:tcW w:w="4253" w:type="dxa"/>
            <w:vMerge/>
          </w:tcPr>
          <w:p w:rsidR="00855832" w:rsidRPr="004D0377" w:rsidRDefault="00855832" w:rsidP="00CE67B6">
            <w:pPr>
              <w:spacing w:line="276" w:lineRule="auto"/>
              <w:ind w:right="457"/>
              <w:rPr>
                <w:rFonts w:ascii="Times New Roman" w:hAnsi="Times New Roman" w:cs="Times New Roman"/>
                <w:sz w:val="24"/>
                <w:szCs w:val="24"/>
              </w:rPr>
            </w:pPr>
          </w:p>
        </w:tc>
        <w:tc>
          <w:tcPr>
            <w:tcW w:w="5528" w:type="dxa"/>
          </w:tcPr>
          <w:p w:rsidR="00855832" w:rsidRPr="004D0377" w:rsidRDefault="00855832" w:rsidP="00CE67B6">
            <w:pPr>
              <w:spacing w:line="276" w:lineRule="auto"/>
              <w:rPr>
                <w:rFonts w:ascii="Times New Roman" w:hAnsi="Times New Roman" w:cs="Times New Roman"/>
                <w:sz w:val="24"/>
                <w:szCs w:val="24"/>
              </w:rPr>
            </w:pPr>
            <w:r w:rsidRPr="004D0377">
              <w:rPr>
                <w:rFonts w:ascii="Times New Roman" w:hAnsi="Times New Roman" w:cs="Times New Roman"/>
                <w:sz w:val="24"/>
                <w:szCs w:val="24"/>
              </w:rPr>
              <w:t>Обустройство подпорных стен и лестниц (предоставление заключения технической экспертизы)</w:t>
            </w:r>
          </w:p>
        </w:tc>
      </w:tr>
    </w:tbl>
    <w:p w:rsidR="0099109F" w:rsidRPr="004D0377" w:rsidRDefault="0099109F" w:rsidP="0099109F">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В случае выполнения работ из дополнительного перечня предусмотрено софинансирование из средств МКД в размере 20% от общего объема работ.</w:t>
      </w:r>
    </w:p>
    <w:p w:rsidR="005535FF" w:rsidRPr="004D0377" w:rsidRDefault="00D54838" w:rsidP="005535FF">
      <w:pPr>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В уходящем году на ср</w:t>
      </w:r>
      <w:r w:rsidR="00F54882" w:rsidRPr="004D0377">
        <w:rPr>
          <w:rFonts w:ascii="Times New Roman" w:hAnsi="Times New Roman" w:cs="Times New Roman"/>
          <w:sz w:val="24"/>
          <w:szCs w:val="24"/>
        </w:rPr>
        <w:t>едства «депутатского фонда» был</w:t>
      </w:r>
      <w:r w:rsidR="0099109F" w:rsidRPr="004D0377">
        <w:rPr>
          <w:rFonts w:ascii="Times New Roman" w:hAnsi="Times New Roman" w:cs="Times New Roman"/>
          <w:sz w:val="24"/>
          <w:szCs w:val="24"/>
        </w:rPr>
        <w:t xml:space="preserve"> проведено благоустройство </w:t>
      </w:r>
      <w:r w:rsidRPr="004D0377">
        <w:rPr>
          <w:rFonts w:ascii="Times New Roman" w:hAnsi="Times New Roman" w:cs="Times New Roman"/>
          <w:sz w:val="24"/>
          <w:szCs w:val="24"/>
        </w:rPr>
        <w:t xml:space="preserve">по адресам: </w:t>
      </w:r>
    </w:p>
    <w:p w:rsidR="00325628" w:rsidRPr="004D0377" w:rsidRDefault="00325628" w:rsidP="007F2A4E">
      <w:pPr>
        <w:pStyle w:val="a3"/>
        <w:numPr>
          <w:ilvl w:val="0"/>
          <w:numId w:val="15"/>
        </w:numPr>
        <w:jc w:val="both"/>
        <w:rPr>
          <w:rFonts w:ascii="Times New Roman" w:hAnsi="Times New Roman" w:cs="Times New Roman"/>
          <w:sz w:val="24"/>
          <w:szCs w:val="24"/>
        </w:rPr>
      </w:pPr>
      <w:r w:rsidRPr="004D0377">
        <w:rPr>
          <w:rFonts w:ascii="Times New Roman" w:hAnsi="Times New Roman" w:cs="Times New Roman"/>
          <w:sz w:val="24"/>
          <w:szCs w:val="24"/>
        </w:rPr>
        <w:t>б</w:t>
      </w:r>
      <w:r w:rsidR="00777E0E" w:rsidRPr="004D0377">
        <w:rPr>
          <w:rFonts w:ascii="Times New Roman" w:hAnsi="Times New Roman" w:cs="Times New Roman"/>
          <w:sz w:val="24"/>
          <w:szCs w:val="24"/>
        </w:rPr>
        <w:t>ул</w:t>
      </w:r>
      <w:r w:rsidRPr="004D0377">
        <w:rPr>
          <w:rFonts w:ascii="Times New Roman" w:hAnsi="Times New Roman" w:cs="Times New Roman"/>
          <w:sz w:val="24"/>
          <w:szCs w:val="24"/>
        </w:rPr>
        <w:t xml:space="preserve">. </w:t>
      </w:r>
      <w:proofErr w:type="spellStart"/>
      <w:r w:rsidRPr="004D0377">
        <w:rPr>
          <w:rFonts w:ascii="Times New Roman" w:hAnsi="Times New Roman" w:cs="Times New Roman"/>
          <w:sz w:val="24"/>
          <w:szCs w:val="24"/>
        </w:rPr>
        <w:t>Постышева</w:t>
      </w:r>
      <w:proofErr w:type="spellEnd"/>
      <w:r w:rsidRPr="004D0377">
        <w:rPr>
          <w:rFonts w:ascii="Times New Roman" w:hAnsi="Times New Roman" w:cs="Times New Roman"/>
          <w:sz w:val="24"/>
          <w:szCs w:val="24"/>
        </w:rPr>
        <w:t>, 18 –</w:t>
      </w:r>
      <w:r w:rsidR="0099109F" w:rsidRPr="004D0377">
        <w:rPr>
          <w:rFonts w:ascii="Times New Roman" w:hAnsi="Times New Roman" w:cs="Times New Roman"/>
          <w:sz w:val="24"/>
          <w:szCs w:val="24"/>
        </w:rPr>
        <w:t xml:space="preserve"> </w:t>
      </w:r>
      <w:r w:rsidRPr="004D0377">
        <w:rPr>
          <w:rFonts w:ascii="Times New Roman" w:hAnsi="Times New Roman" w:cs="Times New Roman"/>
          <w:sz w:val="24"/>
          <w:szCs w:val="24"/>
        </w:rPr>
        <w:t>устройство тротуара</w:t>
      </w:r>
      <w:r w:rsidR="0099109F" w:rsidRPr="004D0377">
        <w:rPr>
          <w:rFonts w:ascii="Times New Roman" w:hAnsi="Times New Roman" w:cs="Times New Roman"/>
          <w:sz w:val="24"/>
          <w:szCs w:val="24"/>
        </w:rPr>
        <w:t xml:space="preserve"> в арке, установка ограждения и перил</w:t>
      </w:r>
      <w:r w:rsidRPr="004D0377">
        <w:rPr>
          <w:rFonts w:ascii="Times New Roman" w:hAnsi="Times New Roman" w:cs="Times New Roman"/>
          <w:sz w:val="24"/>
          <w:szCs w:val="24"/>
        </w:rPr>
        <w:t>;</w:t>
      </w:r>
    </w:p>
    <w:p w:rsidR="00325628" w:rsidRPr="004D0377" w:rsidRDefault="00325628" w:rsidP="007F2A4E">
      <w:pPr>
        <w:pStyle w:val="a3"/>
        <w:numPr>
          <w:ilvl w:val="0"/>
          <w:numId w:val="15"/>
        </w:numPr>
        <w:jc w:val="both"/>
        <w:rPr>
          <w:rFonts w:ascii="Times New Roman" w:hAnsi="Times New Roman" w:cs="Times New Roman"/>
          <w:sz w:val="24"/>
          <w:szCs w:val="24"/>
        </w:rPr>
      </w:pPr>
      <w:r w:rsidRPr="004D0377">
        <w:rPr>
          <w:rFonts w:ascii="Times New Roman" w:hAnsi="Times New Roman" w:cs="Times New Roman"/>
          <w:sz w:val="24"/>
          <w:szCs w:val="24"/>
        </w:rPr>
        <w:t>б</w:t>
      </w:r>
      <w:r w:rsidR="00777E0E" w:rsidRPr="004D0377">
        <w:rPr>
          <w:rFonts w:ascii="Times New Roman" w:hAnsi="Times New Roman" w:cs="Times New Roman"/>
          <w:sz w:val="24"/>
          <w:szCs w:val="24"/>
        </w:rPr>
        <w:t>ул</w:t>
      </w:r>
      <w:r w:rsidRPr="004D0377">
        <w:rPr>
          <w:rFonts w:ascii="Times New Roman" w:hAnsi="Times New Roman" w:cs="Times New Roman"/>
          <w:sz w:val="24"/>
          <w:szCs w:val="24"/>
        </w:rPr>
        <w:t xml:space="preserve">. </w:t>
      </w:r>
      <w:proofErr w:type="spellStart"/>
      <w:r w:rsidRPr="004D0377">
        <w:rPr>
          <w:rFonts w:ascii="Times New Roman" w:hAnsi="Times New Roman" w:cs="Times New Roman"/>
          <w:sz w:val="24"/>
          <w:szCs w:val="24"/>
        </w:rPr>
        <w:t>Постышева</w:t>
      </w:r>
      <w:proofErr w:type="spellEnd"/>
      <w:r w:rsidRPr="004D0377">
        <w:rPr>
          <w:rFonts w:ascii="Times New Roman" w:hAnsi="Times New Roman" w:cs="Times New Roman"/>
          <w:sz w:val="24"/>
          <w:szCs w:val="24"/>
        </w:rPr>
        <w:t xml:space="preserve">, </w:t>
      </w:r>
      <w:r w:rsidR="0099109F" w:rsidRPr="004D0377">
        <w:rPr>
          <w:rFonts w:ascii="Times New Roman" w:hAnsi="Times New Roman" w:cs="Times New Roman"/>
          <w:sz w:val="24"/>
          <w:szCs w:val="24"/>
        </w:rPr>
        <w:t>16 –</w:t>
      </w:r>
      <w:r w:rsidRPr="004D0377">
        <w:rPr>
          <w:rFonts w:ascii="Times New Roman" w:hAnsi="Times New Roman" w:cs="Times New Roman"/>
          <w:sz w:val="24"/>
          <w:szCs w:val="24"/>
        </w:rPr>
        <w:t xml:space="preserve"> обустройство</w:t>
      </w:r>
      <w:r w:rsidR="0099109F" w:rsidRPr="004D0377">
        <w:rPr>
          <w:rFonts w:ascii="Times New Roman" w:hAnsi="Times New Roman" w:cs="Times New Roman"/>
          <w:sz w:val="24"/>
          <w:szCs w:val="24"/>
        </w:rPr>
        <w:t xml:space="preserve"> </w:t>
      </w:r>
      <w:r w:rsidRPr="004D0377">
        <w:rPr>
          <w:rFonts w:ascii="Times New Roman" w:hAnsi="Times New Roman" w:cs="Times New Roman"/>
          <w:sz w:val="24"/>
          <w:szCs w:val="24"/>
        </w:rPr>
        <w:t>парковочного кармана;</w:t>
      </w:r>
    </w:p>
    <w:p w:rsidR="0099109F" w:rsidRPr="004D0377" w:rsidRDefault="0099109F" w:rsidP="007F2A4E">
      <w:pPr>
        <w:pStyle w:val="a3"/>
        <w:numPr>
          <w:ilvl w:val="0"/>
          <w:numId w:val="15"/>
        </w:numPr>
        <w:jc w:val="both"/>
        <w:rPr>
          <w:rFonts w:ascii="Times New Roman" w:hAnsi="Times New Roman" w:cs="Times New Roman"/>
          <w:sz w:val="24"/>
          <w:szCs w:val="24"/>
        </w:rPr>
      </w:pPr>
      <w:r w:rsidRPr="004D0377">
        <w:rPr>
          <w:rFonts w:ascii="Times New Roman" w:hAnsi="Times New Roman" w:cs="Times New Roman"/>
          <w:sz w:val="24"/>
          <w:szCs w:val="24"/>
        </w:rPr>
        <w:t>б</w:t>
      </w:r>
      <w:r w:rsidR="00777E0E" w:rsidRPr="004D0377">
        <w:rPr>
          <w:rFonts w:ascii="Times New Roman" w:hAnsi="Times New Roman" w:cs="Times New Roman"/>
          <w:sz w:val="24"/>
          <w:szCs w:val="24"/>
        </w:rPr>
        <w:t>ул</w:t>
      </w:r>
      <w:r w:rsidRPr="004D0377">
        <w:rPr>
          <w:rFonts w:ascii="Times New Roman" w:hAnsi="Times New Roman" w:cs="Times New Roman"/>
          <w:sz w:val="24"/>
          <w:szCs w:val="24"/>
        </w:rPr>
        <w:t xml:space="preserve">. </w:t>
      </w:r>
      <w:proofErr w:type="spellStart"/>
      <w:r w:rsidRPr="004D0377">
        <w:rPr>
          <w:rFonts w:ascii="Times New Roman" w:hAnsi="Times New Roman" w:cs="Times New Roman"/>
          <w:sz w:val="24"/>
          <w:szCs w:val="24"/>
        </w:rPr>
        <w:t>Постышева</w:t>
      </w:r>
      <w:proofErr w:type="spellEnd"/>
      <w:r w:rsidRPr="004D0377">
        <w:rPr>
          <w:rFonts w:ascii="Times New Roman" w:hAnsi="Times New Roman" w:cs="Times New Roman"/>
          <w:sz w:val="24"/>
          <w:szCs w:val="24"/>
        </w:rPr>
        <w:t>, 4-6 – устройство габиона, озеленение;</w:t>
      </w:r>
    </w:p>
    <w:p w:rsidR="0099109F" w:rsidRPr="004D0377" w:rsidRDefault="0099109F" w:rsidP="007F2A4E">
      <w:pPr>
        <w:pStyle w:val="a3"/>
        <w:numPr>
          <w:ilvl w:val="0"/>
          <w:numId w:val="15"/>
        </w:numPr>
        <w:jc w:val="both"/>
        <w:rPr>
          <w:rFonts w:ascii="Times New Roman" w:hAnsi="Times New Roman" w:cs="Times New Roman"/>
          <w:sz w:val="24"/>
          <w:szCs w:val="24"/>
        </w:rPr>
      </w:pPr>
      <w:r w:rsidRPr="004D0377">
        <w:rPr>
          <w:rFonts w:ascii="Times New Roman" w:hAnsi="Times New Roman" w:cs="Times New Roman"/>
          <w:sz w:val="24"/>
          <w:szCs w:val="24"/>
        </w:rPr>
        <w:t xml:space="preserve">ул. </w:t>
      </w:r>
      <w:proofErr w:type="spellStart"/>
      <w:r w:rsidRPr="004D0377">
        <w:rPr>
          <w:rFonts w:ascii="Times New Roman" w:hAnsi="Times New Roman" w:cs="Times New Roman"/>
          <w:sz w:val="24"/>
          <w:szCs w:val="24"/>
        </w:rPr>
        <w:t>Цимлянская</w:t>
      </w:r>
      <w:proofErr w:type="spellEnd"/>
      <w:r w:rsidRPr="004D0377">
        <w:rPr>
          <w:rFonts w:ascii="Times New Roman" w:hAnsi="Times New Roman" w:cs="Times New Roman"/>
          <w:sz w:val="24"/>
          <w:szCs w:val="24"/>
        </w:rPr>
        <w:t>, 15 – устройство тротуара в арке.</w:t>
      </w:r>
    </w:p>
    <w:p w:rsidR="00E57D47" w:rsidRPr="004D0377" w:rsidRDefault="006165E5" w:rsidP="0099109F">
      <w:pPr>
        <w:pStyle w:val="a3"/>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w:t>
      </w:r>
      <w:r w:rsidRPr="004D0377">
        <w:rPr>
          <w:rFonts w:ascii="Times New Roman" w:hAnsi="Times New Roman" w:cs="Times New Roman"/>
          <w:sz w:val="24"/>
          <w:szCs w:val="24"/>
        </w:rPr>
        <w:t xml:space="preserve"> дворы</w:t>
      </w:r>
    </w:p>
    <w:p w:rsidR="00ED2936" w:rsidRPr="004D0377" w:rsidRDefault="00ED2936" w:rsidP="00E57D47">
      <w:pPr>
        <w:pStyle w:val="a3"/>
        <w:tabs>
          <w:tab w:val="left" w:pos="851"/>
        </w:tabs>
        <w:spacing w:after="0"/>
        <w:ind w:left="567"/>
        <w:jc w:val="both"/>
        <w:rPr>
          <w:rFonts w:ascii="Times New Roman" w:hAnsi="Times New Roman" w:cs="Times New Roman"/>
          <w:sz w:val="24"/>
          <w:szCs w:val="24"/>
        </w:rPr>
      </w:pPr>
    </w:p>
    <w:p w:rsidR="00983ACC" w:rsidRPr="004D0377" w:rsidRDefault="005557EF" w:rsidP="00983ACC">
      <w:pPr>
        <w:pStyle w:val="a3"/>
        <w:tabs>
          <w:tab w:val="left" w:pos="851"/>
        </w:tabs>
        <w:spacing w:after="0"/>
        <w:ind w:left="851"/>
        <w:jc w:val="center"/>
        <w:rPr>
          <w:rFonts w:ascii="Times New Roman" w:hAnsi="Times New Roman" w:cs="Times New Roman"/>
          <w:b/>
          <w:sz w:val="24"/>
          <w:szCs w:val="24"/>
        </w:rPr>
      </w:pPr>
      <w:r w:rsidRPr="004D0377">
        <w:rPr>
          <w:rFonts w:ascii="Times New Roman" w:hAnsi="Times New Roman" w:cs="Times New Roman"/>
          <w:b/>
          <w:sz w:val="24"/>
          <w:szCs w:val="24"/>
        </w:rPr>
        <w:t>ВСЕ ЛУЧШЕЕ - ДЕТЯМ</w:t>
      </w:r>
      <w:r w:rsidR="000A18B3" w:rsidRPr="004D0377">
        <w:rPr>
          <w:rFonts w:ascii="Times New Roman" w:hAnsi="Times New Roman" w:cs="Times New Roman"/>
          <w:b/>
          <w:sz w:val="24"/>
          <w:szCs w:val="24"/>
        </w:rPr>
        <w:t>!</w:t>
      </w:r>
    </w:p>
    <w:p w:rsidR="00C75C0F" w:rsidRPr="004D0377" w:rsidRDefault="00C75C0F" w:rsidP="005535FF">
      <w:pPr>
        <w:pStyle w:val="a3"/>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По многочисленным обращениям жителей было </w:t>
      </w:r>
      <w:r w:rsidR="00777E0E" w:rsidRPr="004D0377">
        <w:rPr>
          <w:rFonts w:ascii="Times New Roman" w:hAnsi="Times New Roman" w:cs="Times New Roman"/>
          <w:sz w:val="24"/>
          <w:szCs w:val="24"/>
        </w:rPr>
        <w:t>з</w:t>
      </w:r>
      <w:r w:rsidRPr="004D0377">
        <w:rPr>
          <w:rFonts w:ascii="Times New Roman" w:hAnsi="Times New Roman" w:cs="Times New Roman"/>
          <w:sz w:val="24"/>
          <w:szCs w:val="24"/>
        </w:rPr>
        <w:t>аменено дет</w:t>
      </w:r>
      <w:r w:rsidR="00777E0E" w:rsidRPr="004D0377">
        <w:rPr>
          <w:rFonts w:ascii="Times New Roman" w:hAnsi="Times New Roman" w:cs="Times New Roman"/>
          <w:sz w:val="24"/>
          <w:szCs w:val="24"/>
        </w:rPr>
        <w:t>ское и спортивное игровое оборудование на площ</w:t>
      </w:r>
      <w:r w:rsidRPr="004D0377">
        <w:rPr>
          <w:rFonts w:ascii="Times New Roman" w:hAnsi="Times New Roman" w:cs="Times New Roman"/>
          <w:sz w:val="24"/>
          <w:szCs w:val="24"/>
        </w:rPr>
        <w:t xml:space="preserve">адке, расположенной </w:t>
      </w:r>
      <w:r w:rsidR="00777E0E" w:rsidRPr="004D0377">
        <w:rPr>
          <w:rFonts w:ascii="Times New Roman" w:hAnsi="Times New Roman" w:cs="Times New Roman"/>
          <w:sz w:val="24"/>
          <w:szCs w:val="24"/>
        </w:rPr>
        <w:t xml:space="preserve">между дома №№ 2, 4, 16 бульвара </w:t>
      </w:r>
      <w:proofErr w:type="spellStart"/>
      <w:r w:rsidR="00777E0E" w:rsidRPr="004D0377">
        <w:rPr>
          <w:rFonts w:ascii="Times New Roman" w:hAnsi="Times New Roman" w:cs="Times New Roman"/>
          <w:sz w:val="24"/>
          <w:szCs w:val="24"/>
        </w:rPr>
        <w:t>Постышева</w:t>
      </w:r>
      <w:proofErr w:type="spellEnd"/>
      <w:r w:rsidR="00777E0E" w:rsidRPr="004D0377">
        <w:rPr>
          <w:rFonts w:ascii="Times New Roman" w:hAnsi="Times New Roman" w:cs="Times New Roman"/>
          <w:sz w:val="24"/>
          <w:szCs w:val="24"/>
        </w:rPr>
        <w:t xml:space="preserve">. На эти цели из средств «депутатского фонда» было выделено 1,7 млн. руб. </w:t>
      </w:r>
      <w:r w:rsidR="00E908DA" w:rsidRPr="004D0377">
        <w:rPr>
          <w:rFonts w:ascii="Times New Roman" w:hAnsi="Times New Roman" w:cs="Times New Roman"/>
          <w:sz w:val="24"/>
          <w:szCs w:val="24"/>
        </w:rPr>
        <w:t xml:space="preserve">Состояние игровых элементов оставляло желать лучшего, так как </w:t>
      </w:r>
      <w:proofErr w:type="gramStart"/>
      <w:r w:rsidR="00E908DA" w:rsidRPr="004D0377">
        <w:rPr>
          <w:rFonts w:ascii="Times New Roman" w:hAnsi="Times New Roman" w:cs="Times New Roman"/>
          <w:sz w:val="24"/>
          <w:szCs w:val="24"/>
        </w:rPr>
        <w:t>установлены</w:t>
      </w:r>
      <w:proofErr w:type="gramEnd"/>
      <w:r w:rsidR="00E908DA" w:rsidRPr="004D0377">
        <w:rPr>
          <w:rFonts w:ascii="Times New Roman" w:hAnsi="Times New Roman" w:cs="Times New Roman"/>
          <w:sz w:val="24"/>
          <w:szCs w:val="24"/>
        </w:rPr>
        <w:t xml:space="preserve"> были еще в 2008-2009 гг.</w:t>
      </w:r>
    </w:p>
    <w:p w:rsidR="00E908DA" w:rsidRPr="004D0377" w:rsidRDefault="00E908DA" w:rsidP="005535FF">
      <w:pPr>
        <w:pStyle w:val="a3"/>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Д/</w:t>
      </w:r>
      <w:proofErr w:type="gramStart"/>
      <w:r w:rsidRPr="004D0377">
        <w:rPr>
          <w:rFonts w:ascii="Times New Roman" w:hAnsi="Times New Roman" w:cs="Times New Roman"/>
          <w:sz w:val="24"/>
          <w:szCs w:val="24"/>
          <w:highlight w:val="yellow"/>
        </w:rPr>
        <w:t>П</w:t>
      </w:r>
      <w:proofErr w:type="gramEnd"/>
      <w:r w:rsidRPr="004D0377">
        <w:rPr>
          <w:rFonts w:ascii="Times New Roman" w:hAnsi="Times New Roman" w:cs="Times New Roman"/>
          <w:sz w:val="24"/>
          <w:szCs w:val="24"/>
          <w:highlight w:val="yellow"/>
        </w:rPr>
        <w:t xml:space="preserve"> на </w:t>
      </w:r>
      <w:proofErr w:type="spellStart"/>
      <w:r w:rsidRPr="004D0377">
        <w:rPr>
          <w:rFonts w:ascii="Times New Roman" w:hAnsi="Times New Roman" w:cs="Times New Roman"/>
          <w:sz w:val="24"/>
          <w:szCs w:val="24"/>
          <w:highlight w:val="yellow"/>
        </w:rPr>
        <w:t>Постышева</w:t>
      </w:r>
      <w:proofErr w:type="spellEnd"/>
      <w:r w:rsidRPr="004D0377">
        <w:rPr>
          <w:rFonts w:ascii="Times New Roman" w:hAnsi="Times New Roman" w:cs="Times New Roman"/>
          <w:sz w:val="24"/>
          <w:szCs w:val="24"/>
          <w:highlight w:val="yellow"/>
        </w:rPr>
        <w:t>, 2, 4, 16</w:t>
      </w:r>
    </w:p>
    <w:p w:rsidR="00D636F5" w:rsidRPr="004D0377" w:rsidRDefault="00D636F5" w:rsidP="005535FF">
      <w:pPr>
        <w:pStyle w:val="a3"/>
        <w:spacing w:after="0"/>
        <w:ind w:left="0" w:firstLine="567"/>
        <w:jc w:val="both"/>
        <w:rPr>
          <w:rFonts w:ascii="Times New Roman" w:hAnsi="Times New Roman" w:cs="Times New Roman"/>
          <w:sz w:val="24"/>
          <w:szCs w:val="24"/>
        </w:rPr>
      </w:pPr>
    </w:p>
    <w:p w:rsidR="00777E0E" w:rsidRPr="004D0377" w:rsidRDefault="00E908DA" w:rsidP="005535FF">
      <w:pPr>
        <w:pStyle w:val="a3"/>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На месте заброшенного пустыря во дворе дома №18А бульвара </w:t>
      </w:r>
      <w:proofErr w:type="spellStart"/>
      <w:r w:rsidRPr="004D0377">
        <w:rPr>
          <w:rFonts w:ascii="Times New Roman" w:hAnsi="Times New Roman" w:cs="Times New Roman"/>
          <w:sz w:val="24"/>
          <w:szCs w:val="24"/>
        </w:rPr>
        <w:t>Постышева</w:t>
      </w:r>
      <w:proofErr w:type="spellEnd"/>
      <w:r w:rsidRPr="004D0377">
        <w:rPr>
          <w:rFonts w:ascii="Times New Roman" w:hAnsi="Times New Roman" w:cs="Times New Roman"/>
          <w:sz w:val="24"/>
          <w:szCs w:val="24"/>
        </w:rPr>
        <w:t xml:space="preserve"> появилась </w:t>
      </w:r>
      <w:r w:rsidR="00777E0E" w:rsidRPr="004D0377">
        <w:rPr>
          <w:rFonts w:ascii="Times New Roman" w:hAnsi="Times New Roman" w:cs="Times New Roman"/>
          <w:sz w:val="24"/>
          <w:szCs w:val="24"/>
        </w:rPr>
        <w:t>развлекательная территория для детишек</w:t>
      </w:r>
      <w:r w:rsidRPr="004D0377">
        <w:rPr>
          <w:rFonts w:ascii="Times New Roman" w:hAnsi="Times New Roman" w:cs="Times New Roman"/>
          <w:sz w:val="24"/>
          <w:szCs w:val="24"/>
        </w:rPr>
        <w:t xml:space="preserve">. На сумму 1,0 млн. руб. были установлены спортивный комплекс, горка, песочница, качели, карусель, лавочки с урнами и ограждение. По </w:t>
      </w:r>
      <w:r w:rsidR="00D636F5" w:rsidRPr="004D0377">
        <w:rPr>
          <w:rFonts w:ascii="Times New Roman" w:hAnsi="Times New Roman" w:cs="Times New Roman"/>
          <w:sz w:val="24"/>
          <w:szCs w:val="24"/>
        </w:rPr>
        <w:t xml:space="preserve">возможному благоустройству </w:t>
      </w:r>
      <w:r w:rsidRPr="004D0377">
        <w:rPr>
          <w:rFonts w:ascii="Times New Roman" w:hAnsi="Times New Roman" w:cs="Times New Roman"/>
          <w:sz w:val="24"/>
          <w:szCs w:val="24"/>
        </w:rPr>
        <w:t xml:space="preserve">данного </w:t>
      </w:r>
      <w:r w:rsidR="00D636F5" w:rsidRPr="004D0377">
        <w:rPr>
          <w:rFonts w:ascii="Times New Roman" w:hAnsi="Times New Roman" w:cs="Times New Roman"/>
          <w:sz w:val="24"/>
          <w:szCs w:val="24"/>
        </w:rPr>
        <w:t>пустыря</w:t>
      </w:r>
      <w:r w:rsidRPr="004D0377">
        <w:rPr>
          <w:rFonts w:ascii="Times New Roman" w:hAnsi="Times New Roman" w:cs="Times New Roman"/>
          <w:sz w:val="24"/>
          <w:szCs w:val="24"/>
        </w:rPr>
        <w:t xml:space="preserve"> </w:t>
      </w:r>
      <w:r w:rsidR="00D636F5" w:rsidRPr="004D0377">
        <w:rPr>
          <w:rFonts w:ascii="Times New Roman" w:hAnsi="Times New Roman" w:cs="Times New Roman"/>
          <w:sz w:val="24"/>
          <w:szCs w:val="24"/>
        </w:rPr>
        <w:t>в приемную поступали</w:t>
      </w:r>
      <w:r w:rsidRPr="004D0377">
        <w:rPr>
          <w:rFonts w:ascii="Times New Roman" w:hAnsi="Times New Roman" w:cs="Times New Roman"/>
          <w:sz w:val="24"/>
          <w:szCs w:val="24"/>
        </w:rPr>
        <w:t xml:space="preserve"> обращения жителей </w:t>
      </w:r>
      <w:r w:rsidR="00D636F5" w:rsidRPr="004D0377">
        <w:rPr>
          <w:rFonts w:ascii="Times New Roman" w:hAnsi="Times New Roman" w:cs="Times New Roman"/>
          <w:sz w:val="24"/>
          <w:szCs w:val="24"/>
        </w:rPr>
        <w:t xml:space="preserve">и </w:t>
      </w:r>
      <w:r w:rsidRPr="004D0377">
        <w:rPr>
          <w:rFonts w:ascii="Times New Roman" w:hAnsi="Times New Roman" w:cs="Times New Roman"/>
          <w:sz w:val="24"/>
          <w:szCs w:val="24"/>
        </w:rPr>
        <w:t>соседних домов</w:t>
      </w:r>
      <w:r w:rsidR="00D636F5" w:rsidRPr="004D0377">
        <w:rPr>
          <w:rFonts w:ascii="Times New Roman" w:hAnsi="Times New Roman" w:cs="Times New Roman"/>
          <w:sz w:val="24"/>
          <w:szCs w:val="24"/>
        </w:rPr>
        <w:t xml:space="preserve">. </w:t>
      </w:r>
      <w:proofErr w:type="gramStart"/>
      <w:r w:rsidR="00D636F5" w:rsidRPr="004D0377">
        <w:rPr>
          <w:rFonts w:ascii="Times New Roman" w:hAnsi="Times New Roman" w:cs="Times New Roman"/>
          <w:sz w:val="24"/>
          <w:szCs w:val="24"/>
        </w:rPr>
        <w:t xml:space="preserve">Отрадно, что бремя его содержания разделили и жители домов №22/1, 22/2 по ул. Дальневосточная, несмотря на принадлежность земельного участка дому №18А. </w:t>
      </w:r>
      <w:proofErr w:type="gramEnd"/>
    </w:p>
    <w:p w:rsidR="00D636F5" w:rsidRPr="004D0377" w:rsidRDefault="00D636F5" w:rsidP="005535FF">
      <w:pPr>
        <w:pStyle w:val="a3"/>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Д/</w:t>
      </w:r>
      <w:proofErr w:type="gramStart"/>
      <w:r w:rsidRPr="004D0377">
        <w:rPr>
          <w:rFonts w:ascii="Times New Roman" w:hAnsi="Times New Roman" w:cs="Times New Roman"/>
          <w:sz w:val="24"/>
          <w:szCs w:val="24"/>
          <w:highlight w:val="yellow"/>
        </w:rPr>
        <w:t>П</w:t>
      </w:r>
      <w:proofErr w:type="gramEnd"/>
      <w:r w:rsidRPr="004D0377">
        <w:rPr>
          <w:rFonts w:ascii="Times New Roman" w:hAnsi="Times New Roman" w:cs="Times New Roman"/>
          <w:sz w:val="24"/>
          <w:szCs w:val="24"/>
          <w:highlight w:val="yellow"/>
        </w:rPr>
        <w:t xml:space="preserve"> на </w:t>
      </w:r>
      <w:proofErr w:type="spellStart"/>
      <w:r w:rsidRPr="004D0377">
        <w:rPr>
          <w:rFonts w:ascii="Times New Roman" w:hAnsi="Times New Roman" w:cs="Times New Roman"/>
          <w:sz w:val="24"/>
          <w:szCs w:val="24"/>
          <w:highlight w:val="yellow"/>
        </w:rPr>
        <w:t>Постышева</w:t>
      </w:r>
      <w:proofErr w:type="spellEnd"/>
      <w:r w:rsidRPr="004D0377">
        <w:rPr>
          <w:rFonts w:ascii="Times New Roman" w:hAnsi="Times New Roman" w:cs="Times New Roman"/>
          <w:sz w:val="24"/>
          <w:szCs w:val="24"/>
          <w:highlight w:val="yellow"/>
        </w:rPr>
        <w:t>, 18А</w:t>
      </w:r>
    </w:p>
    <w:p w:rsidR="00D636F5" w:rsidRPr="004D0377" w:rsidRDefault="00D636F5" w:rsidP="005535FF">
      <w:pPr>
        <w:pStyle w:val="a3"/>
        <w:spacing w:after="0"/>
        <w:ind w:left="0" w:firstLine="567"/>
        <w:jc w:val="both"/>
        <w:rPr>
          <w:rFonts w:ascii="Times New Roman" w:hAnsi="Times New Roman" w:cs="Times New Roman"/>
          <w:sz w:val="24"/>
          <w:szCs w:val="24"/>
        </w:rPr>
      </w:pPr>
    </w:p>
    <w:p w:rsidR="00436BCD" w:rsidRPr="004D0377" w:rsidRDefault="00436BCD" w:rsidP="005535FF">
      <w:pPr>
        <w:pStyle w:val="a3"/>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В рамках партийного проекта Единой России «Есть решение» на острове Конный приведена в порядок детская игровая площадка. Для реализации этого мероприятия на конкурс инициативных проектов от нашего округа были поданы две заявки, успешно прошедшие все этапы отбора. Объем финансирования составил 6,2 млн. рублей, которые были направлены на устройство </w:t>
      </w:r>
      <w:proofErr w:type="spellStart"/>
      <w:r w:rsidRPr="004D0377">
        <w:rPr>
          <w:rFonts w:ascii="Times New Roman" w:hAnsi="Times New Roman" w:cs="Times New Roman"/>
          <w:sz w:val="24"/>
          <w:szCs w:val="24"/>
        </w:rPr>
        <w:t>резинопола</w:t>
      </w:r>
      <w:proofErr w:type="spellEnd"/>
      <w:r w:rsidRPr="004D0377">
        <w:rPr>
          <w:rFonts w:ascii="Times New Roman" w:hAnsi="Times New Roman" w:cs="Times New Roman"/>
          <w:sz w:val="24"/>
          <w:szCs w:val="24"/>
        </w:rPr>
        <w:t xml:space="preserve"> и замену оборудования. </w:t>
      </w:r>
      <w:proofErr w:type="gramStart"/>
      <w:r w:rsidRPr="004D0377">
        <w:rPr>
          <w:rFonts w:ascii="Times New Roman" w:hAnsi="Times New Roman" w:cs="Times New Roman"/>
          <w:sz w:val="24"/>
          <w:szCs w:val="24"/>
        </w:rPr>
        <w:t>Установлены 12 видов игровых</w:t>
      </w:r>
      <w:r w:rsidR="00D215C3">
        <w:rPr>
          <w:rFonts w:ascii="Times New Roman" w:hAnsi="Times New Roman" w:cs="Times New Roman"/>
          <w:sz w:val="24"/>
          <w:szCs w:val="24"/>
        </w:rPr>
        <w:t xml:space="preserve"> и</w:t>
      </w:r>
      <w:r w:rsidRPr="004D0377">
        <w:rPr>
          <w:rFonts w:ascii="Times New Roman" w:hAnsi="Times New Roman" w:cs="Times New Roman"/>
          <w:sz w:val="24"/>
          <w:szCs w:val="24"/>
        </w:rPr>
        <w:t xml:space="preserve"> спортивных модулей: комплексы различной модификации с горками и турниками, качели, карусели и пр.)</w:t>
      </w:r>
      <w:proofErr w:type="gramEnd"/>
    </w:p>
    <w:p w:rsidR="00436BCD" w:rsidRPr="004D0377" w:rsidRDefault="00436BCD" w:rsidP="005535FF">
      <w:pPr>
        <w:pStyle w:val="a3"/>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Д/</w:t>
      </w:r>
      <w:proofErr w:type="gramStart"/>
      <w:r w:rsidRPr="004D0377">
        <w:rPr>
          <w:rFonts w:ascii="Times New Roman" w:hAnsi="Times New Roman" w:cs="Times New Roman"/>
          <w:sz w:val="24"/>
          <w:szCs w:val="24"/>
          <w:highlight w:val="yellow"/>
        </w:rPr>
        <w:t>П</w:t>
      </w:r>
      <w:proofErr w:type="gramEnd"/>
      <w:r w:rsidRPr="004D0377">
        <w:rPr>
          <w:rFonts w:ascii="Times New Roman" w:hAnsi="Times New Roman" w:cs="Times New Roman"/>
          <w:sz w:val="24"/>
          <w:szCs w:val="24"/>
          <w:highlight w:val="yellow"/>
        </w:rPr>
        <w:t xml:space="preserve"> на Конном</w:t>
      </w:r>
    </w:p>
    <w:p w:rsidR="00436BCD" w:rsidRPr="004D0377" w:rsidRDefault="00436BCD" w:rsidP="005535FF">
      <w:pPr>
        <w:pStyle w:val="a3"/>
        <w:spacing w:after="0"/>
        <w:ind w:left="0" w:firstLine="567"/>
        <w:jc w:val="both"/>
        <w:rPr>
          <w:rFonts w:ascii="Times New Roman" w:hAnsi="Times New Roman" w:cs="Times New Roman"/>
          <w:sz w:val="24"/>
          <w:szCs w:val="24"/>
        </w:rPr>
      </w:pPr>
    </w:p>
    <w:p w:rsidR="00613775" w:rsidRPr="004D0377" w:rsidRDefault="00436BCD" w:rsidP="005535FF">
      <w:pPr>
        <w:pStyle w:val="a3"/>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lastRenderedPageBreak/>
        <w:t xml:space="preserve">В уходящем </w:t>
      </w:r>
      <w:r w:rsidR="0014677B" w:rsidRPr="004D0377">
        <w:rPr>
          <w:rFonts w:ascii="Times New Roman" w:hAnsi="Times New Roman" w:cs="Times New Roman"/>
          <w:sz w:val="24"/>
          <w:szCs w:val="24"/>
        </w:rPr>
        <w:t xml:space="preserve">году </w:t>
      </w:r>
      <w:r w:rsidRPr="004D0377">
        <w:rPr>
          <w:rFonts w:ascii="Times New Roman" w:hAnsi="Times New Roman" w:cs="Times New Roman"/>
          <w:sz w:val="24"/>
          <w:szCs w:val="24"/>
        </w:rPr>
        <w:t xml:space="preserve">впервые были вручены стипендии </w:t>
      </w:r>
      <w:r w:rsidR="00613775" w:rsidRPr="004D0377">
        <w:rPr>
          <w:rFonts w:ascii="Times New Roman" w:hAnsi="Times New Roman" w:cs="Times New Roman"/>
          <w:sz w:val="24"/>
          <w:szCs w:val="24"/>
        </w:rPr>
        <w:t xml:space="preserve">педагогам и учащимся </w:t>
      </w:r>
      <w:r w:rsidRPr="004D0377">
        <w:rPr>
          <w:rFonts w:ascii="Times New Roman" w:hAnsi="Times New Roman" w:cs="Times New Roman"/>
          <w:sz w:val="24"/>
          <w:szCs w:val="24"/>
        </w:rPr>
        <w:t>школ</w:t>
      </w:r>
      <w:r w:rsidR="00613775" w:rsidRPr="004D0377">
        <w:rPr>
          <w:rFonts w:ascii="Times New Roman" w:hAnsi="Times New Roman" w:cs="Times New Roman"/>
          <w:sz w:val="24"/>
          <w:szCs w:val="24"/>
        </w:rPr>
        <w:t xml:space="preserve"> №№27 и 39</w:t>
      </w:r>
      <w:r w:rsidRPr="004D0377">
        <w:rPr>
          <w:rFonts w:ascii="Times New Roman" w:hAnsi="Times New Roman" w:cs="Times New Roman"/>
          <w:sz w:val="24"/>
          <w:szCs w:val="24"/>
        </w:rPr>
        <w:t>.</w:t>
      </w:r>
      <w:r w:rsidR="00613775" w:rsidRPr="004D0377">
        <w:rPr>
          <w:rFonts w:ascii="Times New Roman" w:hAnsi="Times New Roman" w:cs="Times New Roman"/>
          <w:sz w:val="24"/>
          <w:szCs w:val="24"/>
        </w:rPr>
        <w:t xml:space="preserve"> </w:t>
      </w:r>
      <w:r w:rsidR="00722D1D" w:rsidRPr="004D0377">
        <w:rPr>
          <w:rFonts w:ascii="Times New Roman" w:hAnsi="Times New Roman" w:cs="Times New Roman"/>
          <w:sz w:val="24"/>
          <w:szCs w:val="24"/>
        </w:rPr>
        <w:t>В связи с тем, что</w:t>
      </w:r>
      <w:r w:rsidR="00613775" w:rsidRPr="004D0377">
        <w:rPr>
          <w:rFonts w:ascii="Times New Roman" w:hAnsi="Times New Roman" w:cs="Times New Roman"/>
          <w:sz w:val="24"/>
          <w:szCs w:val="24"/>
        </w:rPr>
        <w:t xml:space="preserve"> 2023 год объявлен Президентом нашей страны В.В. Путиным «Годом педагога и наставника», мной было принято решение о создании специального стипендиального фонда с целью поддержки и </w:t>
      </w:r>
      <w:proofErr w:type="gramStart"/>
      <w:r w:rsidR="00613775" w:rsidRPr="004D0377">
        <w:rPr>
          <w:rFonts w:ascii="Times New Roman" w:hAnsi="Times New Roman" w:cs="Times New Roman"/>
          <w:sz w:val="24"/>
          <w:szCs w:val="24"/>
        </w:rPr>
        <w:t>поощрения</w:t>
      </w:r>
      <w:proofErr w:type="gramEnd"/>
      <w:r w:rsidR="00613775" w:rsidRPr="004D0377">
        <w:rPr>
          <w:rFonts w:ascii="Times New Roman" w:hAnsi="Times New Roman" w:cs="Times New Roman"/>
          <w:sz w:val="24"/>
          <w:szCs w:val="24"/>
        </w:rPr>
        <w:t xml:space="preserve"> отличившихся за особые успехи в учебе, науке, творчестве и спорте. Стипендии были вручены 35 учащимся и 14 педагогам школ. </w:t>
      </w:r>
      <w:r w:rsidR="00722D1D" w:rsidRPr="004D0377">
        <w:rPr>
          <w:rFonts w:ascii="Times New Roman" w:hAnsi="Times New Roman" w:cs="Times New Roman"/>
          <w:sz w:val="24"/>
          <w:szCs w:val="24"/>
        </w:rPr>
        <w:t>В дальнейшем данную традицию продолжим.</w:t>
      </w:r>
    </w:p>
    <w:p w:rsidR="00052D2E" w:rsidRPr="004D0377" w:rsidRDefault="00A53CC8" w:rsidP="005535FF">
      <w:pPr>
        <w:pStyle w:val="a3"/>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СТИПЕНДИЯ</w:t>
      </w:r>
    </w:p>
    <w:p w:rsidR="00A53CC8" w:rsidRPr="004D0377" w:rsidRDefault="00A53CC8" w:rsidP="005535FF">
      <w:pPr>
        <w:pStyle w:val="a3"/>
        <w:spacing w:after="0"/>
        <w:ind w:left="0" w:firstLine="567"/>
        <w:jc w:val="both"/>
        <w:rPr>
          <w:rFonts w:ascii="Times New Roman" w:hAnsi="Times New Roman" w:cs="Times New Roman"/>
          <w:sz w:val="24"/>
          <w:szCs w:val="24"/>
        </w:rPr>
      </w:pPr>
    </w:p>
    <w:p w:rsidR="00E57D47" w:rsidRPr="004D0377" w:rsidRDefault="00B85344" w:rsidP="00E57D47">
      <w:pPr>
        <w:pStyle w:val="a3"/>
        <w:spacing w:after="0"/>
        <w:ind w:left="0" w:firstLine="567"/>
        <w:jc w:val="center"/>
        <w:rPr>
          <w:rFonts w:ascii="Times New Roman" w:hAnsi="Times New Roman" w:cs="Times New Roman"/>
          <w:b/>
          <w:sz w:val="24"/>
          <w:szCs w:val="24"/>
        </w:rPr>
      </w:pPr>
      <w:r w:rsidRPr="004D0377">
        <w:rPr>
          <w:rFonts w:ascii="Times New Roman" w:hAnsi="Times New Roman" w:cs="Times New Roman"/>
          <w:b/>
          <w:sz w:val="24"/>
          <w:szCs w:val="24"/>
        </w:rPr>
        <w:t>ПОЛИКЛИНИКИ, ШКОЛЫ, ДЕТСКИЕ САДЫ</w:t>
      </w:r>
      <w:r w:rsidR="00283B41" w:rsidRPr="004D0377">
        <w:rPr>
          <w:rFonts w:ascii="Times New Roman" w:hAnsi="Times New Roman" w:cs="Times New Roman"/>
          <w:b/>
          <w:sz w:val="24"/>
          <w:szCs w:val="24"/>
        </w:rPr>
        <w:t>…</w:t>
      </w:r>
    </w:p>
    <w:p w:rsidR="00DC77E7" w:rsidRPr="004D0377" w:rsidRDefault="00722D1D" w:rsidP="00DC77E7">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В </w:t>
      </w:r>
      <w:r w:rsidR="00A00082" w:rsidRPr="004D0377">
        <w:rPr>
          <w:rFonts w:ascii="Times New Roman" w:hAnsi="Times New Roman" w:cs="Times New Roman"/>
          <w:sz w:val="24"/>
          <w:szCs w:val="24"/>
        </w:rPr>
        <w:t>Иркутске</w:t>
      </w:r>
      <w:r w:rsidRPr="004D0377">
        <w:rPr>
          <w:rFonts w:ascii="Times New Roman" w:hAnsi="Times New Roman" w:cs="Times New Roman"/>
          <w:sz w:val="24"/>
          <w:szCs w:val="24"/>
        </w:rPr>
        <w:t>, активно застраиваемом в последние годы, остро ощущается нехватка социальных объектов.</w:t>
      </w:r>
      <w:r w:rsidR="00A00082" w:rsidRPr="004D0377">
        <w:rPr>
          <w:rFonts w:ascii="Times New Roman" w:hAnsi="Times New Roman" w:cs="Times New Roman"/>
          <w:sz w:val="24"/>
          <w:szCs w:val="24"/>
        </w:rPr>
        <w:t xml:space="preserve"> Наш округ не является исключением. </w:t>
      </w:r>
      <w:r w:rsidR="00DC77E7" w:rsidRPr="004D0377">
        <w:rPr>
          <w:rFonts w:ascii="Times New Roman" w:hAnsi="Times New Roman" w:cs="Times New Roman"/>
          <w:sz w:val="24"/>
          <w:szCs w:val="24"/>
        </w:rPr>
        <w:t xml:space="preserve">Основная проблема - отсутствие земельных участков необходимых </w:t>
      </w:r>
      <w:r w:rsidR="00D215C3">
        <w:rPr>
          <w:rFonts w:ascii="Times New Roman" w:hAnsi="Times New Roman" w:cs="Times New Roman"/>
          <w:sz w:val="24"/>
          <w:szCs w:val="24"/>
        </w:rPr>
        <w:t>параметров</w:t>
      </w:r>
      <w:proofErr w:type="gramStart"/>
      <w:r w:rsidR="00DC77E7" w:rsidRPr="004D0377">
        <w:rPr>
          <w:rFonts w:ascii="Times New Roman" w:hAnsi="Times New Roman" w:cs="Times New Roman"/>
          <w:sz w:val="24"/>
          <w:szCs w:val="24"/>
        </w:rPr>
        <w:t>.</w:t>
      </w:r>
      <w:proofErr w:type="gramEnd"/>
      <w:r w:rsidR="00DC77E7" w:rsidRPr="004D0377">
        <w:rPr>
          <w:rFonts w:ascii="Times New Roman" w:hAnsi="Times New Roman" w:cs="Times New Roman"/>
          <w:sz w:val="24"/>
          <w:szCs w:val="24"/>
        </w:rPr>
        <w:t xml:space="preserve"> </w:t>
      </w:r>
      <w:r w:rsidR="00D215C3">
        <w:rPr>
          <w:rFonts w:ascii="Times New Roman" w:hAnsi="Times New Roman" w:cs="Times New Roman"/>
          <w:sz w:val="24"/>
          <w:szCs w:val="24"/>
        </w:rPr>
        <w:t xml:space="preserve">По </w:t>
      </w:r>
      <w:r w:rsidR="00DC77E7" w:rsidRPr="004D0377">
        <w:rPr>
          <w:rFonts w:ascii="Times New Roman" w:hAnsi="Times New Roman" w:cs="Times New Roman"/>
          <w:sz w:val="24"/>
          <w:szCs w:val="24"/>
        </w:rPr>
        <w:t xml:space="preserve">генеральному плану города практически все </w:t>
      </w:r>
      <w:r w:rsidR="00D215C3">
        <w:rPr>
          <w:rFonts w:ascii="Times New Roman" w:hAnsi="Times New Roman" w:cs="Times New Roman"/>
          <w:sz w:val="24"/>
          <w:szCs w:val="24"/>
        </w:rPr>
        <w:t xml:space="preserve">запланированные к строительству </w:t>
      </w:r>
      <w:proofErr w:type="spellStart"/>
      <w:r w:rsidR="00DC77E7" w:rsidRPr="004D0377">
        <w:rPr>
          <w:rFonts w:ascii="Times New Roman" w:hAnsi="Times New Roman" w:cs="Times New Roman"/>
          <w:sz w:val="24"/>
          <w:szCs w:val="24"/>
        </w:rPr>
        <w:t>соцобъекты</w:t>
      </w:r>
      <w:proofErr w:type="spellEnd"/>
      <w:r w:rsidR="00DC77E7" w:rsidRPr="004D0377">
        <w:rPr>
          <w:rFonts w:ascii="Times New Roman" w:hAnsi="Times New Roman" w:cs="Times New Roman"/>
          <w:sz w:val="24"/>
          <w:szCs w:val="24"/>
        </w:rPr>
        <w:t xml:space="preserve"> размещены на землях индивидуальной жилой застройки, в то же время механизм выкупа у частных лиц муниципалитетом не отрегулирован. По данным Минстроя РФ сейчас ведется разработка положений и нормативных актов для возможности реализации программы Комплексного развития территории на землях ИЖС.</w:t>
      </w:r>
    </w:p>
    <w:p w:rsidR="00A00082" w:rsidRPr="004D0377" w:rsidRDefault="00A00082" w:rsidP="00722D1D">
      <w:pPr>
        <w:pStyle w:val="a3"/>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На сегодняшний день мероприятия по ремонту / строительству учреждений следующие:</w:t>
      </w:r>
    </w:p>
    <w:p w:rsidR="005535FF" w:rsidRPr="004D0377" w:rsidRDefault="00AD2522" w:rsidP="00A00082">
      <w:pPr>
        <w:pStyle w:val="a3"/>
        <w:numPr>
          <w:ilvl w:val="0"/>
          <w:numId w:val="23"/>
        </w:numPr>
        <w:tabs>
          <w:tab w:val="left" w:pos="993"/>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В</w:t>
      </w:r>
      <w:r w:rsidR="00722D1D" w:rsidRPr="004D0377">
        <w:rPr>
          <w:rFonts w:ascii="Times New Roman" w:hAnsi="Times New Roman" w:cs="Times New Roman"/>
          <w:sz w:val="24"/>
          <w:szCs w:val="24"/>
        </w:rPr>
        <w:t>едется работа по подготовке проектно-сметной документации</w:t>
      </w:r>
      <w:r w:rsidRPr="004D0377">
        <w:rPr>
          <w:rFonts w:ascii="Times New Roman" w:hAnsi="Times New Roman" w:cs="Times New Roman"/>
          <w:sz w:val="24"/>
          <w:szCs w:val="24"/>
        </w:rPr>
        <w:t xml:space="preserve"> (далее – ПСД)</w:t>
      </w:r>
      <w:r w:rsidR="00722D1D" w:rsidRPr="004D0377">
        <w:rPr>
          <w:rFonts w:ascii="Times New Roman" w:hAnsi="Times New Roman" w:cs="Times New Roman"/>
          <w:sz w:val="24"/>
          <w:szCs w:val="24"/>
        </w:rPr>
        <w:t xml:space="preserve"> </w:t>
      </w:r>
      <w:r w:rsidR="00A00082" w:rsidRPr="004D0377">
        <w:rPr>
          <w:rFonts w:ascii="Times New Roman" w:hAnsi="Times New Roman" w:cs="Times New Roman"/>
          <w:sz w:val="24"/>
          <w:szCs w:val="24"/>
        </w:rPr>
        <w:t>на строительство корпуса детской областной больницы в границах улицы 3 Июля и бульвара Гагарина. Проект получил одобрение в Совете Федерации и включен в заявку Министерства здравоохранения РФ на федерально</w:t>
      </w:r>
      <w:r w:rsidR="00470EF4">
        <w:rPr>
          <w:rFonts w:ascii="Times New Roman" w:hAnsi="Times New Roman" w:cs="Times New Roman"/>
          <w:sz w:val="24"/>
          <w:szCs w:val="24"/>
        </w:rPr>
        <w:t>е</w:t>
      </w:r>
      <w:r w:rsidR="00A00082" w:rsidRPr="004D0377">
        <w:rPr>
          <w:rFonts w:ascii="Times New Roman" w:hAnsi="Times New Roman" w:cs="Times New Roman"/>
          <w:sz w:val="24"/>
          <w:szCs w:val="24"/>
        </w:rPr>
        <w:t xml:space="preserve"> финансирование. Окончание строительства запланировано в 2026 году.</w:t>
      </w:r>
    </w:p>
    <w:p w:rsidR="00AD2522" w:rsidRPr="004D0377" w:rsidRDefault="00AD2522" w:rsidP="00AD2522">
      <w:pPr>
        <w:pStyle w:val="a3"/>
        <w:tabs>
          <w:tab w:val="left" w:pos="993"/>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Согласно </w:t>
      </w:r>
      <w:proofErr w:type="gramStart"/>
      <w:r w:rsidRPr="004D0377">
        <w:rPr>
          <w:rFonts w:ascii="Times New Roman" w:hAnsi="Times New Roman" w:cs="Times New Roman"/>
          <w:sz w:val="24"/>
          <w:szCs w:val="24"/>
        </w:rPr>
        <w:t>архитектурному решению</w:t>
      </w:r>
      <w:proofErr w:type="gramEnd"/>
      <w:r w:rsidR="00D215C3">
        <w:rPr>
          <w:rFonts w:ascii="Times New Roman" w:hAnsi="Times New Roman" w:cs="Times New Roman"/>
          <w:sz w:val="24"/>
          <w:szCs w:val="24"/>
        </w:rPr>
        <w:t>,</w:t>
      </w:r>
      <w:r w:rsidRPr="004D0377">
        <w:rPr>
          <w:rFonts w:ascii="Times New Roman" w:hAnsi="Times New Roman" w:cs="Times New Roman"/>
          <w:sz w:val="24"/>
          <w:szCs w:val="24"/>
        </w:rPr>
        <w:t xml:space="preserve"> объект будет семиэтажным. В новое здание переместят все отделения больницы, диагностические службы, </w:t>
      </w:r>
      <w:proofErr w:type="spellStart"/>
      <w:r w:rsidRPr="004D0377">
        <w:rPr>
          <w:rFonts w:ascii="Times New Roman" w:hAnsi="Times New Roman" w:cs="Times New Roman"/>
          <w:sz w:val="24"/>
          <w:szCs w:val="24"/>
        </w:rPr>
        <w:t>оперблок</w:t>
      </w:r>
      <w:proofErr w:type="spellEnd"/>
      <w:r w:rsidRPr="004D0377">
        <w:rPr>
          <w:rFonts w:ascii="Times New Roman" w:hAnsi="Times New Roman" w:cs="Times New Roman"/>
          <w:sz w:val="24"/>
          <w:szCs w:val="24"/>
        </w:rPr>
        <w:t>, реанимацию, консультативно-диагностический центр, реабилитационный и научный центры. Вокруг зданию обустроят парковую зону.</w:t>
      </w:r>
    </w:p>
    <w:p w:rsidR="00AD2522" w:rsidRPr="004D0377" w:rsidRDefault="00AD2522" w:rsidP="00AD2522">
      <w:pPr>
        <w:pStyle w:val="a3"/>
        <w:numPr>
          <w:ilvl w:val="0"/>
          <w:numId w:val="23"/>
        </w:numPr>
        <w:tabs>
          <w:tab w:val="left" w:pos="993"/>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Вносятся корректировки в ПСД на возведение Филиала поликлиники ОГБУЗ №1 на 1000 посещений в смену в границах улиц </w:t>
      </w:r>
      <w:proofErr w:type="spellStart"/>
      <w:r w:rsidRPr="004D0377">
        <w:rPr>
          <w:rFonts w:ascii="Times New Roman" w:hAnsi="Times New Roman" w:cs="Times New Roman"/>
          <w:sz w:val="24"/>
          <w:szCs w:val="24"/>
        </w:rPr>
        <w:t>Ширямова-Дыбовского-Депутатская</w:t>
      </w:r>
      <w:proofErr w:type="spellEnd"/>
      <w:r w:rsidRPr="004D0377">
        <w:rPr>
          <w:rFonts w:ascii="Times New Roman" w:hAnsi="Times New Roman" w:cs="Times New Roman"/>
          <w:sz w:val="24"/>
          <w:szCs w:val="24"/>
        </w:rPr>
        <w:t>.</w:t>
      </w:r>
      <w:r w:rsidRPr="004D0377">
        <w:rPr>
          <w:sz w:val="24"/>
          <w:szCs w:val="24"/>
        </w:rPr>
        <w:t xml:space="preserve"> </w:t>
      </w:r>
      <w:r w:rsidRPr="004D0377">
        <w:rPr>
          <w:rFonts w:ascii="Times New Roman" w:hAnsi="Times New Roman" w:cs="Times New Roman"/>
          <w:sz w:val="24"/>
          <w:szCs w:val="24"/>
        </w:rPr>
        <w:t>Выделение средств на строительство филиала поликлиники планируется в 2026-2027 годах. Потребность в данном объекте очень высока, так как сейчас к поликлинике №1 на Волжской поликлинике прикреплено более 100 тысяч человек, что значительно превышает расчетные показатели.</w:t>
      </w:r>
    </w:p>
    <w:p w:rsidR="00BE067B" w:rsidRPr="004D0377" w:rsidRDefault="00BE067B" w:rsidP="00AD2522">
      <w:pPr>
        <w:pStyle w:val="a3"/>
        <w:numPr>
          <w:ilvl w:val="0"/>
          <w:numId w:val="23"/>
        </w:numPr>
        <w:tabs>
          <w:tab w:val="left" w:pos="993"/>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А</w:t>
      </w:r>
      <w:r w:rsidR="00AD2522" w:rsidRPr="004D0377">
        <w:rPr>
          <w:rFonts w:ascii="Times New Roman" w:hAnsi="Times New Roman" w:cs="Times New Roman"/>
          <w:sz w:val="24"/>
          <w:szCs w:val="24"/>
        </w:rPr>
        <w:t>ктуализаци</w:t>
      </w:r>
      <w:r w:rsidRPr="004D0377">
        <w:rPr>
          <w:rFonts w:ascii="Times New Roman" w:hAnsi="Times New Roman" w:cs="Times New Roman"/>
          <w:sz w:val="24"/>
          <w:szCs w:val="24"/>
        </w:rPr>
        <w:t>я</w:t>
      </w:r>
      <w:r w:rsidR="00AD2522" w:rsidRPr="004D0377">
        <w:rPr>
          <w:rFonts w:ascii="Times New Roman" w:hAnsi="Times New Roman" w:cs="Times New Roman"/>
          <w:sz w:val="24"/>
          <w:szCs w:val="24"/>
        </w:rPr>
        <w:t xml:space="preserve"> </w:t>
      </w:r>
      <w:r w:rsidRPr="004D0377">
        <w:rPr>
          <w:rFonts w:ascii="Times New Roman" w:hAnsi="Times New Roman" w:cs="Times New Roman"/>
          <w:sz w:val="24"/>
          <w:szCs w:val="24"/>
        </w:rPr>
        <w:t xml:space="preserve">технического задания и сметы на выполнение работ по подготовке ПСД </w:t>
      </w:r>
      <w:r w:rsidR="00AD2522" w:rsidRPr="004D0377">
        <w:rPr>
          <w:rFonts w:ascii="Times New Roman" w:hAnsi="Times New Roman" w:cs="Times New Roman"/>
          <w:sz w:val="24"/>
          <w:szCs w:val="24"/>
        </w:rPr>
        <w:t xml:space="preserve">на строительство Детской школы искусств по улице Коммунистическая. </w:t>
      </w:r>
      <w:r w:rsidRPr="004D0377">
        <w:rPr>
          <w:rFonts w:ascii="Times New Roman" w:hAnsi="Times New Roman" w:cs="Times New Roman"/>
          <w:sz w:val="24"/>
          <w:szCs w:val="24"/>
        </w:rPr>
        <w:t>В октябре 2023 года</w:t>
      </w:r>
      <w:r w:rsidR="00AD2522" w:rsidRPr="004D0377">
        <w:rPr>
          <w:rFonts w:ascii="Times New Roman" w:hAnsi="Times New Roman" w:cs="Times New Roman"/>
          <w:sz w:val="24"/>
          <w:szCs w:val="24"/>
        </w:rPr>
        <w:t xml:space="preserve"> в связи </w:t>
      </w:r>
      <w:r w:rsidRPr="004D0377">
        <w:rPr>
          <w:rFonts w:ascii="Times New Roman" w:hAnsi="Times New Roman" w:cs="Times New Roman"/>
          <w:sz w:val="24"/>
          <w:szCs w:val="24"/>
        </w:rPr>
        <w:t xml:space="preserve">невыполнением части условий контракта и получением отрицательного заключения </w:t>
      </w:r>
      <w:r w:rsidR="00AD2522" w:rsidRPr="004D0377">
        <w:rPr>
          <w:rFonts w:ascii="Times New Roman" w:hAnsi="Times New Roman" w:cs="Times New Roman"/>
          <w:sz w:val="24"/>
          <w:szCs w:val="24"/>
        </w:rPr>
        <w:t xml:space="preserve"> </w:t>
      </w:r>
      <w:r w:rsidRPr="004D0377">
        <w:rPr>
          <w:rFonts w:ascii="Times New Roman" w:hAnsi="Times New Roman" w:cs="Times New Roman"/>
          <w:sz w:val="24"/>
          <w:szCs w:val="24"/>
        </w:rPr>
        <w:t>ГАУИО «</w:t>
      </w:r>
      <w:proofErr w:type="spellStart"/>
      <w:r w:rsidRPr="004D0377">
        <w:rPr>
          <w:rFonts w:ascii="Times New Roman" w:hAnsi="Times New Roman" w:cs="Times New Roman"/>
          <w:sz w:val="24"/>
          <w:szCs w:val="24"/>
        </w:rPr>
        <w:t>Ирэкспертиза</w:t>
      </w:r>
      <w:proofErr w:type="spellEnd"/>
      <w:r w:rsidRPr="004D0377">
        <w:rPr>
          <w:rFonts w:ascii="Times New Roman" w:hAnsi="Times New Roman" w:cs="Times New Roman"/>
          <w:sz w:val="24"/>
          <w:szCs w:val="24"/>
        </w:rPr>
        <w:t xml:space="preserve">» </w:t>
      </w:r>
      <w:proofErr w:type="gramStart"/>
      <w:r w:rsidR="00AD2522" w:rsidRPr="004D0377">
        <w:rPr>
          <w:rFonts w:ascii="Times New Roman" w:hAnsi="Times New Roman" w:cs="Times New Roman"/>
          <w:sz w:val="24"/>
          <w:szCs w:val="24"/>
        </w:rPr>
        <w:t>был</w:t>
      </w:r>
      <w:proofErr w:type="gramEnd"/>
      <w:r w:rsidR="00AD2522" w:rsidRPr="004D0377">
        <w:rPr>
          <w:rFonts w:ascii="Times New Roman" w:hAnsi="Times New Roman" w:cs="Times New Roman"/>
          <w:sz w:val="24"/>
          <w:szCs w:val="24"/>
        </w:rPr>
        <w:t xml:space="preserve"> расторгнут контракт с подрядчиком</w:t>
      </w:r>
      <w:r w:rsidRPr="004D0377">
        <w:rPr>
          <w:rFonts w:ascii="Times New Roman" w:hAnsi="Times New Roman" w:cs="Times New Roman"/>
          <w:sz w:val="24"/>
          <w:szCs w:val="24"/>
        </w:rPr>
        <w:t xml:space="preserve">. </w:t>
      </w:r>
    </w:p>
    <w:p w:rsidR="00AD2522" w:rsidRPr="004D0377" w:rsidRDefault="00BE067B" w:rsidP="00BE067B">
      <w:pPr>
        <w:pStyle w:val="a3"/>
        <w:tabs>
          <w:tab w:val="left" w:pos="993"/>
        </w:tabs>
        <w:spacing w:after="0"/>
        <w:ind w:left="567"/>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МАКЕТА областной больницы</w:t>
      </w:r>
      <w:r w:rsidRPr="004D0377">
        <w:rPr>
          <w:rFonts w:ascii="Times New Roman" w:hAnsi="Times New Roman" w:cs="Times New Roman"/>
          <w:sz w:val="24"/>
          <w:szCs w:val="24"/>
        </w:rPr>
        <w:t xml:space="preserve"> </w:t>
      </w:r>
    </w:p>
    <w:p w:rsidR="00BE067B" w:rsidRPr="004D0377" w:rsidRDefault="00BE067B" w:rsidP="00BE067B">
      <w:pPr>
        <w:pStyle w:val="a3"/>
        <w:tabs>
          <w:tab w:val="left" w:pos="993"/>
        </w:tabs>
        <w:spacing w:after="0"/>
        <w:ind w:left="567"/>
        <w:jc w:val="both"/>
        <w:rPr>
          <w:rFonts w:ascii="Times New Roman" w:hAnsi="Times New Roman" w:cs="Times New Roman"/>
          <w:sz w:val="24"/>
          <w:szCs w:val="24"/>
        </w:rPr>
      </w:pPr>
    </w:p>
    <w:p w:rsidR="00BE067B" w:rsidRPr="004D0377" w:rsidRDefault="00BE067B" w:rsidP="00BE067B">
      <w:pPr>
        <w:pStyle w:val="a3"/>
        <w:tabs>
          <w:tab w:val="left" w:pos="993"/>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В 2023 году из средств «депутатского фонда» </w:t>
      </w:r>
      <w:r w:rsidR="00B15AB7" w:rsidRPr="004D0377">
        <w:rPr>
          <w:rFonts w:ascii="Times New Roman" w:hAnsi="Times New Roman" w:cs="Times New Roman"/>
          <w:sz w:val="24"/>
          <w:szCs w:val="24"/>
        </w:rPr>
        <w:t xml:space="preserve">учреждениям округа </w:t>
      </w:r>
      <w:r w:rsidRPr="004D0377">
        <w:rPr>
          <w:rFonts w:ascii="Times New Roman" w:hAnsi="Times New Roman" w:cs="Times New Roman"/>
          <w:sz w:val="24"/>
          <w:szCs w:val="24"/>
        </w:rPr>
        <w:t xml:space="preserve">по направлению </w:t>
      </w:r>
      <w:r w:rsidR="00DC77E7" w:rsidRPr="004D0377">
        <w:rPr>
          <w:rFonts w:ascii="Times New Roman" w:hAnsi="Times New Roman" w:cs="Times New Roman"/>
          <w:sz w:val="24"/>
          <w:szCs w:val="24"/>
        </w:rPr>
        <w:t>«Ремонт объектов с</w:t>
      </w:r>
      <w:r w:rsidRPr="004D0377">
        <w:rPr>
          <w:rFonts w:ascii="Times New Roman" w:hAnsi="Times New Roman" w:cs="Times New Roman"/>
          <w:sz w:val="24"/>
          <w:szCs w:val="24"/>
        </w:rPr>
        <w:t>оциальн</w:t>
      </w:r>
      <w:r w:rsidR="00DC77E7" w:rsidRPr="004D0377">
        <w:rPr>
          <w:rFonts w:ascii="Times New Roman" w:hAnsi="Times New Roman" w:cs="Times New Roman"/>
          <w:sz w:val="24"/>
          <w:szCs w:val="24"/>
        </w:rPr>
        <w:t>ой сферы»</w:t>
      </w:r>
      <w:r w:rsidRPr="004D0377">
        <w:rPr>
          <w:rFonts w:ascii="Times New Roman" w:hAnsi="Times New Roman" w:cs="Times New Roman"/>
          <w:sz w:val="24"/>
          <w:szCs w:val="24"/>
        </w:rPr>
        <w:t xml:space="preserve"> были выделены</w:t>
      </w:r>
      <w:r w:rsidR="00DC77E7" w:rsidRPr="004D0377">
        <w:rPr>
          <w:rFonts w:ascii="Times New Roman" w:hAnsi="Times New Roman" w:cs="Times New Roman"/>
          <w:sz w:val="24"/>
          <w:szCs w:val="24"/>
        </w:rPr>
        <w:t xml:space="preserve"> 3,3 млн. руб., в частности:</w:t>
      </w:r>
    </w:p>
    <w:p w:rsidR="00DC77E7" w:rsidRPr="004D0377" w:rsidRDefault="00DC77E7" w:rsidP="00DC77E7">
      <w:pPr>
        <w:pStyle w:val="a3"/>
        <w:numPr>
          <w:ilvl w:val="0"/>
          <w:numId w:val="26"/>
        </w:numPr>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школ</w:t>
      </w:r>
      <w:r w:rsidR="00B15AB7" w:rsidRPr="004D0377">
        <w:rPr>
          <w:rFonts w:ascii="Times New Roman" w:hAnsi="Times New Roman" w:cs="Times New Roman"/>
          <w:sz w:val="24"/>
          <w:szCs w:val="24"/>
        </w:rPr>
        <w:t>е</w:t>
      </w:r>
      <w:r w:rsidRPr="004D0377">
        <w:rPr>
          <w:rFonts w:ascii="Times New Roman" w:hAnsi="Times New Roman" w:cs="Times New Roman"/>
          <w:sz w:val="24"/>
          <w:szCs w:val="24"/>
        </w:rPr>
        <w:t xml:space="preserve"> №27 – </w:t>
      </w:r>
      <w:r w:rsidR="00B15AB7" w:rsidRPr="004D0377">
        <w:rPr>
          <w:rFonts w:ascii="Times New Roman" w:hAnsi="Times New Roman" w:cs="Times New Roman"/>
          <w:sz w:val="24"/>
          <w:szCs w:val="24"/>
        </w:rPr>
        <w:t xml:space="preserve">на </w:t>
      </w:r>
      <w:r w:rsidRPr="004D0377">
        <w:rPr>
          <w:rFonts w:ascii="Times New Roman" w:hAnsi="Times New Roman" w:cs="Times New Roman"/>
          <w:sz w:val="24"/>
          <w:szCs w:val="24"/>
        </w:rPr>
        <w:t>установк</w:t>
      </w:r>
      <w:r w:rsidR="00B15AB7" w:rsidRPr="004D0377">
        <w:rPr>
          <w:rFonts w:ascii="Times New Roman" w:hAnsi="Times New Roman" w:cs="Times New Roman"/>
          <w:sz w:val="24"/>
          <w:szCs w:val="24"/>
        </w:rPr>
        <w:t>у</w:t>
      </w:r>
      <w:r w:rsidRPr="004D0377">
        <w:rPr>
          <w:rFonts w:ascii="Times New Roman" w:hAnsi="Times New Roman" w:cs="Times New Roman"/>
          <w:sz w:val="24"/>
          <w:szCs w:val="24"/>
        </w:rPr>
        <w:t xml:space="preserve"> систем видеонаблюдения и ограничения доступа на территорию и в здание школы;</w:t>
      </w:r>
    </w:p>
    <w:p w:rsidR="00DC77E7" w:rsidRPr="004D0377" w:rsidRDefault="00DC77E7" w:rsidP="00DC77E7">
      <w:pPr>
        <w:pStyle w:val="a3"/>
        <w:numPr>
          <w:ilvl w:val="0"/>
          <w:numId w:val="26"/>
        </w:numPr>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школ</w:t>
      </w:r>
      <w:r w:rsidR="00B15AB7" w:rsidRPr="004D0377">
        <w:rPr>
          <w:rFonts w:ascii="Times New Roman" w:hAnsi="Times New Roman" w:cs="Times New Roman"/>
          <w:sz w:val="24"/>
          <w:szCs w:val="24"/>
        </w:rPr>
        <w:t>е</w:t>
      </w:r>
      <w:r w:rsidRPr="004D0377">
        <w:rPr>
          <w:rFonts w:ascii="Times New Roman" w:hAnsi="Times New Roman" w:cs="Times New Roman"/>
          <w:sz w:val="24"/>
          <w:szCs w:val="24"/>
        </w:rPr>
        <w:t xml:space="preserve"> №39 – </w:t>
      </w:r>
      <w:r w:rsidR="00B15AB7" w:rsidRPr="004D0377">
        <w:rPr>
          <w:rFonts w:ascii="Times New Roman" w:hAnsi="Times New Roman" w:cs="Times New Roman"/>
          <w:sz w:val="24"/>
          <w:szCs w:val="24"/>
        </w:rPr>
        <w:t xml:space="preserve">на </w:t>
      </w:r>
      <w:r w:rsidRPr="004D0377">
        <w:rPr>
          <w:rFonts w:ascii="Times New Roman" w:hAnsi="Times New Roman" w:cs="Times New Roman"/>
          <w:sz w:val="24"/>
          <w:szCs w:val="24"/>
        </w:rPr>
        <w:t>ремонт пищеблока начального школы в связи с устранением предписаний надзорных органов;</w:t>
      </w:r>
    </w:p>
    <w:p w:rsidR="00DC77E7" w:rsidRPr="004D0377" w:rsidRDefault="00DC77E7" w:rsidP="00DC77E7">
      <w:pPr>
        <w:pStyle w:val="a3"/>
        <w:numPr>
          <w:ilvl w:val="0"/>
          <w:numId w:val="26"/>
        </w:numPr>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библиотек</w:t>
      </w:r>
      <w:r w:rsidR="00B15AB7" w:rsidRPr="004D0377">
        <w:rPr>
          <w:rFonts w:ascii="Times New Roman" w:hAnsi="Times New Roman" w:cs="Times New Roman"/>
          <w:sz w:val="24"/>
          <w:szCs w:val="24"/>
        </w:rPr>
        <w:t>е</w:t>
      </w:r>
      <w:r w:rsidRPr="004D0377">
        <w:rPr>
          <w:rFonts w:ascii="Times New Roman" w:hAnsi="Times New Roman" w:cs="Times New Roman"/>
          <w:sz w:val="24"/>
          <w:szCs w:val="24"/>
        </w:rPr>
        <w:t xml:space="preserve"> им. Ю.С. Самсонова – </w:t>
      </w:r>
      <w:r w:rsidR="00B15AB7" w:rsidRPr="004D0377">
        <w:rPr>
          <w:rFonts w:ascii="Times New Roman" w:hAnsi="Times New Roman" w:cs="Times New Roman"/>
          <w:sz w:val="24"/>
          <w:szCs w:val="24"/>
        </w:rPr>
        <w:t xml:space="preserve">на </w:t>
      </w:r>
      <w:r w:rsidRPr="004D0377">
        <w:rPr>
          <w:rFonts w:ascii="Times New Roman" w:hAnsi="Times New Roman" w:cs="Times New Roman"/>
          <w:sz w:val="24"/>
          <w:szCs w:val="24"/>
        </w:rPr>
        <w:t xml:space="preserve">текущий ремонт </w:t>
      </w:r>
      <w:r w:rsidR="00B15AB7" w:rsidRPr="004D0377">
        <w:rPr>
          <w:rFonts w:ascii="Times New Roman" w:hAnsi="Times New Roman" w:cs="Times New Roman"/>
          <w:sz w:val="24"/>
          <w:szCs w:val="24"/>
        </w:rPr>
        <w:t xml:space="preserve">помещений </w:t>
      </w:r>
      <w:r w:rsidRPr="004D0377">
        <w:rPr>
          <w:rFonts w:ascii="Times New Roman" w:hAnsi="Times New Roman" w:cs="Times New Roman"/>
          <w:sz w:val="24"/>
          <w:szCs w:val="24"/>
        </w:rPr>
        <w:t>читальных залов.</w:t>
      </w:r>
    </w:p>
    <w:p w:rsidR="00DC77E7" w:rsidRPr="004D0377" w:rsidRDefault="00DC77E7" w:rsidP="00DC77E7">
      <w:pPr>
        <w:pStyle w:val="a3"/>
        <w:tabs>
          <w:tab w:val="left" w:pos="851"/>
        </w:tabs>
        <w:spacing w:after="0"/>
        <w:ind w:left="567"/>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39 ШКОЛА с мэром</w:t>
      </w:r>
    </w:p>
    <w:p w:rsidR="001774AB" w:rsidRPr="004D0377" w:rsidRDefault="001774AB" w:rsidP="005535FF">
      <w:pPr>
        <w:pStyle w:val="a3"/>
        <w:tabs>
          <w:tab w:val="left" w:pos="851"/>
        </w:tabs>
        <w:spacing w:after="0"/>
        <w:ind w:left="0" w:firstLine="567"/>
        <w:jc w:val="both"/>
        <w:rPr>
          <w:rFonts w:ascii="Times New Roman" w:hAnsi="Times New Roman" w:cs="Times New Roman"/>
          <w:sz w:val="24"/>
          <w:szCs w:val="24"/>
        </w:rPr>
      </w:pPr>
    </w:p>
    <w:p w:rsidR="00555E20" w:rsidRPr="004D0377" w:rsidRDefault="00555E20" w:rsidP="00EC5090">
      <w:pPr>
        <w:pStyle w:val="a3"/>
        <w:tabs>
          <w:tab w:val="left" w:pos="851"/>
        </w:tabs>
        <w:spacing w:after="0"/>
        <w:ind w:left="0" w:firstLine="567"/>
        <w:jc w:val="center"/>
        <w:rPr>
          <w:rFonts w:ascii="Times New Roman" w:hAnsi="Times New Roman" w:cs="Times New Roman"/>
          <w:b/>
          <w:sz w:val="24"/>
          <w:szCs w:val="24"/>
        </w:rPr>
      </w:pPr>
      <w:bookmarkStart w:id="0" w:name="_GoBack"/>
      <w:bookmarkEnd w:id="0"/>
      <w:r w:rsidRPr="004D0377">
        <w:rPr>
          <w:rFonts w:ascii="Times New Roman" w:hAnsi="Times New Roman" w:cs="Times New Roman"/>
          <w:b/>
          <w:sz w:val="24"/>
          <w:szCs w:val="24"/>
        </w:rPr>
        <w:lastRenderedPageBreak/>
        <w:t>ОБЩЕСТВЕННЫЕ МЕРОПРИЯТИЯ</w:t>
      </w:r>
    </w:p>
    <w:p w:rsidR="00B15AB7" w:rsidRPr="004D0377" w:rsidRDefault="00B15AB7"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2023 год получился «богатым» на культурно-массовые мероприятия. В честь 8-го марта были организованы адресные поздравления милых дам нашего округа. На День Победы традиционно на сквере «Студенческий» состоялся зрелищный праздничный концерт, также угощали гостей вкусной солдатской кашей. </w:t>
      </w:r>
    </w:p>
    <w:p w:rsidR="00B15AB7" w:rsidRPr="004D0377" w:rsidRDefault="00B15AB7"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День Победы</w:t>
      </w:r>
    </w:p>
    <w:p w:rsidR="00B15AB7" w:rsidRPr="004D0377" w:rsidRDefault="00B15AB7" w:rsidP="005535FF">
      <w:pPr>
        <w:pStyle w:val="a3"/>
        <w:tabs>
          <w:tab w:val="left" w:pos="851"/>
        </w:tabs>
        <w:spacing w:after="0"/>
        <w:ind w:left="0" w:firstLine="567"/>
        <w:jc w:val="both"/>
        <w:rPr>
          <w:rFonts w:ascii="Times New Roman" w:hAnsi="Times New Roman" w:cs="Times New Roman"/>
          <w:sz w:val="24"/>
          <w:szCs w:val="24"/>
        </w:rPr>
      </w:pPr>
    </w:p>
    <w:p w:rsidR="00B15AB7" w:rsidRPr="004D0377" w:rsidRDefault="00B15AB7"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В честь Дня защиты детей провели восемь дворовых праздников</w:t>
      </w:r>
      <w:r w:rsidR="008D543D" w:rsidRPr="004D0377">
        <w:rPr>
          <w:rFonts w:ascii="Times New Roman" w:hAnsi="Times New Roman" w:cs="Times New Roman"/>
          <w:sz w:val="24"/>
          <w:szCs w:val="24"/>
        </w:rPr>
        <w:t>. Веселые аниматоры развлекали детвору играми и танцевальными соревнованиями.</w:t>
      </w:r>
    </w:p>
    <w:p w:rsidR="008D543D" w:rsidRPr="004D0377" w:rsidRDefault="008D543D"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с праздников</w:t>
      </w:r>
    </w:p>
    <w:p w:rsidR="008D543D" w:rsidRPr="004D0377" w:rsidRDefault="008D543D" w:rsidP="005535FF">
      <w:pPr>
        <w:pStyle w:val="a3"/>
        <w:tabs>
          <w:tab w:val="left" w:pos="851"/>
        </w:tabs>
        <w:spacing w:after="0"/>
        <w:ind w:left="0" w:firstLine="567"/>
        <w:jc w:val="both"/>
        <w:rPr>
          <w:rFonts w:ascii="Times New Roman" w:hAnsi="Times New Roman" w:cs="Times New Roman"/>
          <w:sz w:val="24"/>
          <w:szCs w:val="24"/>
        </w:rPr>
      </w:pPr>
    </w:p>
    <w:p w:rsidR="008D543D" w:rsidRPr="004D0377" w:rsidRDefault="008D543D"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Совместно с МКУ «Городской спортивно-методический центр» на корте возле дома № 20 б. </w:t>
      </w:r>
      <w:proofErr w:type="spellStart"/>
      <w:r w:rsidRPr="004D0377">
        <w:rPr>
          <w:rFonts w:ascii="Times New Roman" w:hAnsi="Times New Roman" w:cs="Times New Roman"/>
          <w:sz w:val="24"/>
          <w:szCs w:val="24"/>
        </w:rPr>
        <w:t>Постышева</w:t>
      </w:r>
      <w:proofErr w:type="spellEnd"/>
      <w:r w:rsidRPr="004D0377">
        <w:rPr>
          <w:rFonts w:ascii="Times New Roman" w:hAnsi="Times New Roman" w:cs="Times New Roman"/>
          <w:sz w:val="24"/>
          <w:szCs w:val="24"/>
        </w:rPr>
        <w:t xml:space="preserve"> организовали со</w:t>
      </w:r>
      <w:r w:rsidR="00146D58" w:rsidRPr="004D0377">
        <w:rPr>
          <w:rFonts w:ascii="Times New Roman" w:hAnsi="Times New Roman" w:cs="Times New Roman"/>
          <w:sz w:val="24"/>
          <w:szCs w:val="24"/>
        </w:rPr>
        <w:t xml:space="preserve">ревнования для </w:t>
      </w:r>
      <w:r w:rsidRPr="004D0377">
        <w:rPr>
          <w:rFonts w:ascii="Times New Roman" w:hAnsi="Times New Roman" w:cs="Times New Roman"/>
          <w:sz w:val="24"/>
          <w:szCs w:val="24"/>
        </w:rPr>
        <w:t xml:space="preserve">детишек в рамках проекта «Спорт в каждый двор». </w:t>
      </w:r>
      <w:r w:rsidR="00146D58" w:rsidRPr="004D0377">
        <w:rPr>
          <w:rFonts w:ascii="Times New Roman" w:hAnsi="Times New Roman" w:cs="Times New Roman"/>
          <w:sz w:val="24"/>
          <w:szCs w:val="24"/>
        </w:rPr>
        <w:t xml:space="preserve">В программе были веселые старты, прыжки на скакалке, игры в шашки, </w:t>
      </w:r>
      <w:proofErr w:type="spellStart"/>
      <w:r w:rsidR="00146D58" w:rsidRPr="004D0377">
        <w:rPr>
          <w:rFonts w:ascii="Times New Roman" w:hAnsi="Times New Roman" w:cs="Times New Roman"/>
          <w:sz w:val="24"/>
          <w:szCs w:val="24"/>
        </w:rPr>
        <w:t>дартс</w:t>
      </w:r>
      <w:proofErr w:type="spellEnd"/>
      <w:r w:rsidR="00146D58" w:rsidRPr="004D0377">
        <w:rPr>
          <w:rFonts w:ascii="Times New Roman" w:hAnsi="Times New Roman" w:cs="Times New Roman"/>
          <w:sz w:val="24"/>
          <w:szCs w:val="24"/>
        </w:rPr>
        <w:t xml:space="preserve"> и </w:t>
      </w:r>
      <w:proofErr w:type="spellStart"/>
      <w:r w:rsidR="00146D58" w:rsidRPr="004D0377">
        <w:rPr>
          <w:rFonts w:ascii="Times New Roman" w:hAnsi="Times New Roman" w:cs="Times New Roman"/>
          <w:sz w:val="24"/>
          <w:szCs w:val="24"/>
        </w:rPr>
        <w:t>перетягивание</w:t>
      </w:r>
      <w:proofErr w:type="spellEnd"/>
      <w:r w:rsidR="00146D58" w:rsidRPr="004D0377">
        <w:rPr>
          <w:rFonts w:ascii="Times New Roman" w:hAnsi="Times New Roman" w:cs="Times New Roman"/>
          <w:sz w:val="24"/>
          <w:szCs w:val="24"/>
        </w:rPr>
        <w:t xml:space="preserve"> каната. </w:t>
      </w:r>
      <w:r w:rsidRPr="004D0377">
        <w:rPr>
          <w:rFonts w:ascii="Times New Roman" w:hAnsi="Times New Roman" w:cs="Times New Roman"/>
          <w:sz w:val="24"/>
          <w:szCs w:val="24"/>
        </w:rPr>
        <w:t>Каждый участник получил грамоту и сертификат от фабрики мороженого «Ангария».</w:t>
      </w:r>
    </w:p>
    <w:p w:rsidR="008D543D" w:rsidRPr="004D0377" w:rsidRDefault="008D543D"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СПОРТ в каждый двор</w:t>
      </w:r>
    </w:p>
    <w:p w:rsidR="008D543D" w:rsidRPr="004D0377" w:rsidRDefault="008D543D" w:rsidP="005535FF">
      <w:pPr>
        <w:pStyle w:val="a3"/>
        <w:tabs>
          <w:tab w:val="left" w:pos="851"/>
        </w:tabs>
        <w:spacing w:after="0"/>
        <w:ind w:left="0" w:firstLine="567"/>
        <w:jc w:val="both"/>
        <w:rPr>
          <w:rFonts w:ascii="Times New Roman" w:hAnsi="Times New Roman" w:cs="Times New Roman"/>
          <w:sz w:val="24"/>
          <w:szCs w:val="24"/>
        </w:rPr>
      </w:pPr>
    </w:p>
    <w:p w:rsidR="008D543D" w:rsidRPr="004D0377" w:rsidRDefault="00146D58"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Традиционно с Иркутским областным кинофондом провели ряд сеансов по показу мультфильмов и кинофильмов во дворах и на Цветочном бульваре.</w:t>
      </w:r>
    </w:p>
    <w:p w:rsidR="00146D58" w:rsidRPr="004D0377" w:rsidRDefault="00146D58"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КИНОПОКАЗ</w:t>
      </w:r>
    </w:p>
    <w:p w:rsidR="00146D58" w:rsidRPr="004D0377" w:rsidRDefault="00146D58" w:rsidP="005535FF">
      <w:pPr>
        <w:pStyle w:val="a3"/>
        <w:tabs>
          <w:tab w:val="left" w:pos="851"/>
        </w:tabs>
        <w:spacing w:after="0"/>
        <w:ind w:left="0" w:firstLine="567"/>
        <w:jc w:val="both"/>
        <w:rPr>
          <w:rFonts w:ascii="Times New Roman" w:hAnsi="Times New Roman" w:cs="Times New Roman"/>
          <w:sz w:val="24"/>
          <w:szCs w:val="24"/>
        </w:rPr>
      </w:pPr>
    </w:p>
    <w:p w:rsidR="008B14B6" w:rsidRPr="004D0377" w:rsidRDefault="00146D58"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В честь Дня дошкольного работника и Дня учителя поздравил коллективы школ</w:t>
      </w:r>
      <w:r w:rsidR="008B14B6" w:rsidRPr="004D0377">
        <w:rPr>
          <w:rFonts w:ascii="Times New Roman" w:hAnsi="Times New Roman" w:cs="Times New Roman"/>
          <w:sz w:val="24"/>
          <w:szCs w:val="24"/>
        </w:rPr>
        <w:t>,</w:t>
      </w:r>
      <w:r w:rsidRPr="004D0377">
        <w:rPr>
          <w:rFonts w:ascii="Times New Roman" w:hAnsi="Times New Roman" w:cs="Times New Roman"/>
          <w:sz w:val="24"/>
          <w:szCs w:val="24"/>
        </w:rPr>
        <w:t xml:space="preserve"> детских садов</w:t>
      </w:r>
      <w:r w:rsidR="008B14B6" w:rsidRPr="004D0377">
        <w:rPr>
          <w:rFonts w:ascii="Times New Roman" w:hAnsi="Times New Roman" w:cs="Times New Roman"/>
          <w:sz w:val="24"/>
          <w:szCs w:val="24"/>
        </w:rPr>
        <w:t xml:space="preserve"> и центра детского творчества «Октябрьский».</w:t>
      </w:r>
    </w:p>
    <w:p w:rsidR="00146D58" w:rsidRPr="004D0377" w:rsidRDefault="008B14B6"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 xml:space="preserve">ФОТО </w:t>
      </w:r>
      <w:r w:rsidRPr="004D0377">
        <w:rPr>
          <w:rFonts w:ascii="Times New Roman" w:hAnsi="Times New Roman" w:cs="Times New Roman"/>
          <w:sz w:val="24"/>
          <w:szCs w:val="24"/>
        </w:rPr>
        <w:t>с поздравлениями</w:t>
      </w:r>
    </w:p>
    <w:p w:rsidR="008B14B6" w:rsidRPr="004D0377" w:rsidRDefault="008B14B6" w:rsidP="005535FF">
      <w:pPr>
        <w:pStyle w:val="a3"/>
        <w:tabs>
          <w:tab w:val="left" w:pos="851"/>
        </w:tabs>
        <w:spacing w:after="0"/>
        <w:ind w:left="0" w:firstLine="567"/>
        <w:jc w:val="both"/>
        <w:rPr>
          <w:rFonts w:ascii="Times New Roman" w:hAnsi="Times New Roman" w:cs="Times New Roman"/>
          <w:sz w:val="24"/>
          <w:szCs w:val="24"/>
        </w:rPr>
      </w:pPr>
    </w:p>
    <w:p w:rsidR="008B14B6" w:rsidRPr="004D0377" w:rsidRDefault="008B14B6"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В преддверии Дня пожилого человека для активистов округа и членов Октябрьской ячейки Совета ветеранов организовал поездку в архитектурно-этнографический музей </w:t>
      </w:r>
      <w:proofErr w:type="spellStart"/>
      <w:r w:rsidRPr="004D0377">
        <w:rPr>
          <w:rFonts w:ascii="Times New Roman" w:hAnsi="Times New Roman" w:cs="Times New Roman"/>
          <w:sz w:val="24"/>
          <w:szCs w:val="24"/>
        </w:rPr>
        <w:t>Тальцы</w:t>
      </w:r>
      <w:proofErr w:type="spellEnd"/>
      <w:r w:rsidRPr="004D0377">
        <w:rPr>
          <w:rFonts w:ascii="Times New Roman" w:hAnsi="Times New Roman" w:cs="Times New Roman"/>
          <w:sz w:val="24"/>
          <w:szCs w:val="24"/>
        </w:rPr>
        <w:t>. С удовольствием окунулись в историю родного края, да и погода была чудесной, что позволило устроить пикник на природе, любуясь видами величественной Ангары.</w:t>
      </w:r>
    </w:p>
    <w:p w:rsidR="008B14B6" w:rsidRPr="004D0377" w:rsidRDefault="008B14B6"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 xml:space="preserve">ФОТО </w:t>
      </w:r>
      <w:proofErr w:type="spellStart"/>
      <w:r w:rsidRPr="004D0377">
        <w:rPr>
          <w:rFonts w:ascii="Times New Roman" w:hAnsi="Times New Roman" w:cs="Times New Roman"/>
          <w:sz w:val="24"/>
          <w:szCs w:val="24"/>
          <w:highlight w:val="yellow"/>
        </w:rPr>
        <w:t>Тальцы</w:t>
      </w:r>
      <w:proofErr w:type="spellEnd"/>
    </w:p>
    <w:p w:rsidR="0084090A" w:rsidRPr="004D0377" w:rsidRDefault="0084090A" w:rsidP="005535FF">
      <w:pPr>
        <w:pStyle w:val="a3"/>
        <w:tabs>
          <w:tab w:val="left" w:pos="851"/>
        </w:tabs>
        <w:spacing w:after="0"/>
        <w:ind w:left="0" w:firstLine="567"/>
        <w:jc w:val="both"/>
        <w:rPr>
          <w:rFonts w:ascii="Times New Roman" w:hAnsi="Times New Roman" w:cs="Times New Roman"/>
          <w:sz w:val="24"/>
          <w:szCs w:val="24"/>
        </w:rPr>
      </w:pPr>
    </w:p>
    <w:p w:rsidR="00314AD6" w:rsidRPr="004D0377" w:rsidRDefault="001774AB" w:rsidP="00EC5090">
      <w:pPr>
        <w:pStyle w:val="a3"/>
        <w:tabs>
          <w:tab w:val="left" w:pos="851"/>
        </w:tabs>
        <w:spacing w:after="0"/>
        <w:ind w:left="0" w:firstLine="567"/>
        <w:jc w:val="center"/>
        <w:rPr>
          <w:rFonts w:ascii="Times New Roman" w:hAnsi="Times New Roman" w:cs="Times New Roman"/>
          <w:b/>
          <w:sz w:val="24"/>
          <w:szCs w:val="24"/>
        </w:rPr>
      </w:pPr>
      <w:r w:rsidRPr="004D0377">
        <w:rPr>
          <w:rFonts w:ascii="Times New Roman" w:hAnsi="Times New Roman" w:cs="Times New Roman"/>
          <w:b/>
          <w:sz w:val="24"/>
          <w:szCs w:val="24"/>
        </w:rPr>
        <w:t>В</w:t>
      </w:r>
      <w:r w:rsidR="00EC5090" w:rsidRPr="004D0377">
        <w:rPr>
          <w:rFonts w:ascii="Times New Roman" w:hAnsi="Times New Roman" w:cs="Times New Roman"/>
          <w:b/>
          <w:sz w:val="24"/>
          <w:szCs w:val="24"/>
        </w:rPr>
        <w:t>МЕСТЕ МЫ</w:t>
      </w:r>
      <w:r w:rsidRPr="004D0377">
        <w:rPr>
          <w:rFonts w:ascii="Times New Roman" w:hAnsi="Times New Roman" w:cs="Times New Roman"/>
          <w:b/>
          <w:sz w:val="24"/>
          <w:szCs w:val="24"/>
        </w:rPr>
        <w:t xml:space="preserve"> – </w:t>
      </w:r>
      <w:r w:rsidR="00EC5090" w:rsidRPr="004D0377">
        <w:rPr>
          <w:rFonts w:ascii="Times New Roman" w:hAnsi="Times New Roman" w:cs="Times New Roman"/>
          <w:b/>
          <w:sz w:val="24"/>
          <w:szCs w:val="24"/>
        </w:rPr>
        <w:t>СИЛА</w:t>
      </w:r>
      <w:r w:rsidRPr="004D0377">
        <w:rPr>
          <w:rFonts w:ascii="Times New Roman" w:hAnsi="Times New Roman" w:cs="Times New Roman"/>
          <w:b/>
          <w:sz w:val="24"/>
          <w:szCs w:val="24"/>
        </w:rPr>
        <w:t>!</w:t>
      </w:r>
    </w:p>
    <w:p w:rsidR="003716EE" w:rsidRPr="004D0377" w:rsidRDefault="008A257C" w:rsidP="00A80366">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Хочу выразить огромную благодарность нашим </w:t>
      </w:r>
      <w:proofErr w:type="spellStart"/>
      <w:r w:rsidRPr="004D0377">
        <w:rPr>
          <w:rFonts w:ascii="Times New Roman" w:hAnsi="Times New Roman" w:cs="Times New Roman"/>
          <w:sz w:val="24"/>
          <w:szCs w:val="24"/>
        </w:rPr>
        <w:t>ТОСам</w:t>
      </w:r>
      <w:proofErr w:type="spellEnd"/>
      <w:r w:rsidRPr="004D0377">
        <w:rPr>
          <w:rFonts w:ascii="Times New Roman" w:hAnsi="Times New Roman" w:cs="Times New Roman"/>
          <w:sz w:val="24"/>
          <w:szCs w:val="24"/>
        </w:rPr>
        <w:t xml:space="preserve"> </w:t>
      </w:r>
      <w:r w:rsidR="00B534ED">
        <w:rPr>
          <w:rFonts w:ascii="Times New Roman" w:hAnsi="Times New Roman" w:cs="Times New Roman"/>
          <w:sz w:val="24"/>
          <w:szCs w:val="24"/>
        </w:rPr>
        <w:t>«Родные берега», «Пограничный», «</w:t>
      </w:r>
      <w:proofErr w:type="spellStart"/>
      <w:r w:rsidR="00B534ED">
        <w:rPr>
          <w:rFonts w:ascii="Times New Roman" w:hAnsi="Times New Roman" w:cs="Times New Roman"/>
          <w:sz w:val="24"/>
          <w:szCs w:val="24"/>
        </w:rPr>
        <w:t>Постышева</w:t>
      </w:r>
      <w:proofErr w:type="spellEnd"/>
      <w:r w:rsidR="00B534ED">
        <w:rPr>
          <w:rFonts w:ascii="Times New Roman" w:hAnsi="Times New Roman" w:cs="Times New Roman"/>
          <w:sz w:val="24"/>
          <w:szCs w:val="24"/>
        </w:rPr>
        <w:t xml:space="preserve">» </w:t>
      </w:r>
      <w:r w:rsidRPr="004D0377">
        <w:rPr>
          <w:rFonts w:ascii="Times New Roman" w:hAnsi="Times New Roman" w:cs="Times New Roman"/>
          <w:sz w:val="24"/>
          <w:szCs w:val="24"/>
        </w:rPr>
        <w:t>за помощь в организации различных общественных мероприятий, направленных на улучшение качества жизни и организацию досуга наших жителей</w:t>
      </w:r>
      <w:proofErr w:type="gramStart"/>
      <w:r w:rsidRPr="004D0377">
        <w:rPr>
          <w:rFonts w:ascii="Times New Roman" w:hAnsi="Times New Roman" w:cs="Times New Roman"/>
          <w:sz w:val="24"/>
          <w:szCs w:val="24"/>
        </w:rPr>
        <w:t>.</w:t>
      </w:r>
      <w:proofErr w:type="gramEnd"/>
      <w:r w:rsidRPr="004D0377">
        <w:rPr>
          <w:rFonts w:ascii="Times New Roman" w:hAnsi="Times New Roman" w:cs="Times New Roman"/>
          <w:sz w:val="24"/>
          <w:szCs w:val="24"/>
        </w:rPr>
        <w:t xml:space="preserve"> </w:t>
      </w:r>
      <w:r w:rsidR="00B534ED">
        <w:rPr>
          <w:rFonts w:ascii="Times New Roman" w:hAnsi="Times New Roman" w:cs="Times New Roman"/>
          <w:sz w:val="24"/>
          <w:szCs w:val="24"/>
        </w:rPr>
        <w:t>Поздравляю ТОС «</w:t>
      </w:r>
      <w:proofErr w:type="spellStart"/>
      <w:r w:rsidR="00B534ED">
        <w:rPr>
          <w:rFonts w:ascii="Times New Roman" w:hAnsi="Times New Roman" w:cs="Times New Roman"/>
          <w:sz w:val="24"/>
          <w:szCs w:val="24"/>
        </w:rPr>
        <w:t>Постышева</w:t>
      </w:r>
      <w:proofErr w:type="spellEnd"/>
      <w:r w:rsidR="00B534ED">
        <w:rPr>
          <w:rFonts w:ascii="Times New Roman" w:hAnsi="Times New Roman" w:cs="Times New Roman"/>
          <w:sz w:val="24"/>
          <w:szCs w:val="24"/>
        </w:rPr>
        <w:t xml:space="preserve">» с почетным </w:t>
      </w:r>
      <w:r w:rsidR="00B534ED" w:rsidRPr="004D0377">
        <w:rPr>
          <w:rFonts w:ascii="Times New Roman" w:hAnsi="Times New Roman" w:cs="Times New Roman"/>
          <w:sz w:val="24"/>
          <w:szCs w:val="24"/>
          <w:lang w:val="en-US"/>
        </w:rPr>
        <w:t>II</w:t>
      </w:r>
      <w:r w:rsidR="00B534ED" w:rsidRPr="004D0377">
        <w:rPr>
          <w:rFonts w:ascii="Times New Roman" w:hAnsi="Times New Roman" w:cs="Times New Roman"/>
          <w:sz w:val="24"/>
          <w:szCs w:val="24"/>
        </w:rPr>
        <w:t>-</w:t>
      </w:r>
      <w:r w:rsidR="00B534ED">
        <w:rPr>
          <w:rFonts w:ascii="Times New Roman" w:hAnsi="Times New Roman" w:cs="Times New Roman"/>
          <w:sz w:val="24"/>
          <w:szCs w:val="24"/>
        </w:rPr>
        <w:t>м</w:t>
      </w:r>
      <w:r w:rsidR="00B534ED" w:rsidRPr="004D0377">
        <w:rPr>
          <w:rFonts w:ascii="Times New Roman" w:hAnsi="Times New Roman" w:cs="Times New Roman"/>
          <w:sz w:val="24"/>
          <w:szCs w:val="24"/>
        </w:rPr>
        <w:t xml:space="preserve"> место</w:t>
      </w:r>
      <w:r w:rsidR="00B534ED">
        <w:rPr>
          <w:rFonts w:ascii="Times New Roman" w:hAnsi="Times New Roman" w:cs="Times New Roman"/>
          <w:sz w:val="24"/>
          <w:szCs w:val="24"/>
        </w:rPr>
        <w:t>м</w:t>
      </w:r>
      <w:r w:rsidR="00B534ED" w:rsidRPr="004D0377">
        <w:rPr>
          <w:rFonts w:ascii="Times New Roman" w:hAnsi="Times New Roman" w:cs="Times New Roman"/>
          <w:sz w:val="24"/>
          <w:szCs w:val="24"/>
        </w:rPr>
        <w:t xml:space="preserve"> </w:t>
      </w:r>
      <w:r w:rsidR="00B534ED">
        <w:rPr>
          <w:rFonts w:ascii="Times New Roman" w:hAnsi="Times New Roman" w:cs="Times New Roman"/>
          <w:sz w:val="24"/>
          <w:szCs w:val="24"/>
        </w:rPr>
        <w:t>в</w:t>
      </w:r>
      <w:r w:rsidR="003716EE" w:rsidRPr="004D0377">
        <w:rPr>
          <w:rFonts w:ascii="Times New Roman" w:hAnsi="Times New Roman" w:cs="Times New Roman"/>
          <w:sz w:val="24"/>
          <w:szCs w:val="24"/>
        </w:rPr>
        <w:t xml:space="preserve"> </w:t>
      </w:r>
      <w:r w:rsidR="00A1136E" w:rsidRPr="004D0377">
        <w:rPr>
          <w:rFonts w:ascii="Times New Roman" w:hAnsi="Times New Roman" w:cs="Times New Roman"/>
          <w:sz w:val="24"/>
          <w:szCs w:val="24"/>
        </w:rPr>
        <w:t>ежегодн</w:t>
      </w:r>
      <w:r w:rsidR="003716EE" w:rsidRPr="004D0377">
        <w:rPr>
          <w:rFonts w:ascii="Times New Roman" w:hAnsi="Times New Roman" w:cs="Times New Roman"/>
          <w:sz w:val="24"/>
          <w:szCs w:val="24"/>
        </w:rPr>
        <w:t>ом</w:t>
      </w:r>
      <w:r w:rsidR="00A1136E" w:rsidRPr="004D0377">
        <w:rPr>
          <w:rFonts w:ascii="Times New Roman" w:hAnsi="Times New Roman" w:cs="Times New Roman"/>
          <w:sz w:val="24"/>
          <w:szCs w:val="24"/>
        </w:rPr>
        <w:t xml:space="preserve"> </w:t>
      </w:r>
      <w:r w:rsidR="003716EE" w:rsidRPr="004D0377">
        <w:rPr>
          <w:rFonts w:ascii="Times New Roman" w:hAnsi="Times New Roman" w:cs="Times New Roman"/>
          <w:sz w:val="24"/>
          <w:szCs w:val="24"/>
        </w:rPr>
        <w:t>муниципальном конкурсе на лучший социально-значимый проект.</w:t>
      </w:r>
    </w:p>
    <w:p w:rsidR="00A1136E" w:rsidRPr="004D0377" w:rsidRDefault="001F6233" w:rsidP="00A80366">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В конкурсе «Народные инициативы-202</w:t>
      </w:r>
      <w:r w:rsidR="00A1136E" w:rsidRPr="004D0377">
        <w:rPr>
          <w:rFonts w:ascii="Times New Roman" w:hAnsi="Times New Roman" w:cs="Times New Roman"/>
          <w:sz w:val="24"/>
          <w:szCs w:val="24"/>
        </w:rPr>
        <w:t>4</w:t>
      </w:r>
      <w:r w:rsidRPr="004D0377">
        <w:rPr>
          <w:rFonts w:ascii="Times New Roman" w:hAnsi="Times New Roman" w:cs="Times New Roman"/>
          <w:sz w:val="24"/>
          <w:szCs w:val="24"/>
        </w:rPr>
        <w:t>»</w:t>
      </w:r>
      <w:r w:rsidR="00A1136E" w:rsidRPr="004D0377">
        <w:rPr>
          <w:rFonts w:ascii="Times New Roman" w:hAnsi="Times New Roman" w:cs="Times New Roman"/>
          <w:sz w:val="24"/>
          <w:szCs w:val="24"/>
        </w:rPr>
        <w:t xml:space="preserve"> победили обе заявки от нашего округа:</w:t>
      </w:r>
    </w:p>
    <w:p w:rsidR="003716EE" w:rsidRPr="004D0377" w:rsidRDefault="003716EE" w:rsidP="003716EE">
      <w:pPr>
        <w:pStyle w:val="a3"/>
        <w:numPr>
          <w:ilvl w:val="0"/>
          <w:numId w:val="27"/>
        </w:numPr>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«Устройство тротуарной сети в границах улиц Сибирская и Комсомольская» –  </w:t>
      </w:r>
      <w:r w:rsidR="001F6233" w:rsidRPr="004D0377">
        <w:rPr>
          <w:rFonts w:ascii="Times New Roman" w:hAnsi="Times New Roman" w:cs="Times New Roman"/>
          <w:sz w:val="24"/>
          <w:szCs w:val="24"/>
        </w:rPr>
        <w:t xml:space="preserve"> </w:t>
      </w:r>
      <w:r w:rsidRPr="004D0377">
        <w:rPr>
          <w:rFonts w:ascii="Times New Roman" w:hAnsi="Times New Roman" w:cs="Times New Roman"/>
          <w:sz w:val="24"/>
          <w:szCs w:val="24"/>
        </w:rPr>
        <w:t>категория</w:t>
      </w:r>
      <w:r w:rsidR="001F6233" w:rsidRPr="004D0377">
        <w:rPr>
          <w:rFonts w:ascii="Times New Roman" w:hAnsi="Times New Roman" w:cs="Times New Roman"/>
          <w:sz w:val="24"/>
          <w:szCs w:val="24"/>
        </w:rPr>
        <w:t xml:space="preserve"> «ИЖС города Иркутска»</w:t>
      </w:r>
      <w:r w:rsidRPr="004D0377">
        <w:rPr>
          <w:rFonts w:ascii="Times New Roman" w:hAnsi="Times New Roman" w:cs="Times New Roman"/>
          <w:sz w:val="24"/>
          <w:szCs w:val="24"/>
        </w:rPr>
        <w:t>.</w:t>
      </w:r>
      <w:r w:rsidR="00A1136E" w:rsidRPr="004D0377">
        <w:rPr>
          <w:rFonts w:ascii="Times New Roman" w:hAnsi="Times New Roman" w:cs="Times New Roman"/>
          <w:sz w:val="24"/>
          <w:szCs w:val="24"/>
        </w:rPr>
        <w:t xml:space="preserve"> </w:t>
      </w:r>
      <w:r w:rsidR="00C73A4A" w:rsidRPr="004D0377">
        <w:rPr>
          <w:rFonts w:ascii="Times New Roman" w:hAnsi="Times New Roman" w:cs="Times New Roman"/>
          <w:sz w:val="24"/>
          <w:szCs w:val="24"/>
        </w:rPr>
        <w:t>На сегодняшний день это единственная возможность получ</w:t>
      </w:r>
      <w:r w:rsidR="00B534ED">
        <w:rPr>
          <w:rFonts w:ascii="Times New Roman" w:hAnsi="Times New Roman" w:cs="Times New Roman"/>
          <w:sz w:val="24"/>
          <w:szCs w:val="24"/>
        </w:rPr>
        <w:t>ить</w:t>
      </w:r>
      <w:r w:rsidR="00C73A4A" w:rsidRPr="004D0377">
        <w:rPr>
          <w:rFonts w:ascii="Times New Roman" w:hAnsi="Times New Roman" w:cs="Times New Roman"/>
          <w:sz w:val="24"/>
          <w:szCs w:val="24"/>
        </w:rPr>
        <w:t xml:space="preserve"> финансировани</w:t>
      </w:r>
      <w:r w:rsidR="00B534ED">
        <w:rPr>
          <w:rFonts w:ascii="Times New Roman" w:hAnsi="Times New Roman" w:cs="Times New Roman"/>
          <w:sz w:val="24"/>
          <w:szCs w:val="24"/>
        </w:rPr>
        <w:t>е</w:t>
      </w:r>
      <w:r w:rsidR="00C73A4A" w:rsidRPr="004D0377">
        <w:rPr>
          <w:rFonts w:ascii="Times New Roman" w:hAnsi="Times New Roman" w:cs="Times New Roman"/>
          <w:sz w:val="24"/>
          <w:szCs w:val="24"/>
        </w:rPr>
        <w:t xml:space="preserve"> на обустройство тротуаров, необходимых для обеспечения безопасности пешеходов.</w:t>
      </w:r>
      <w:r w:rsidRPr="004D0377">
        <w:rPr>
          <w:rFonts w:ascii="Times New Roman" w:hAnsi="Times New Roman" w:cs="Times New Roman"/>
          <w:sz w:val="24"/>
          <w:szCs w:val="24"/>
        </w:rPr>
        <w:t xml:space="preserve"> </w:t>
      </w:r>
    </w:p>
    <w:p w:rsidR="003716EE" w:rsidRPr="004D0377" w:rsidRDefault="003716EE" w:rsidP="003716EE">
      <w:pPr>
        <w:pStyle w:val="a3"/>
        <w:numPr>
          <w:ilvl w:val="0"/>
          <w:numId w:val="27"/>
        </w:numPr>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«Устройство сцены на сквере «Студенческий» (площадь бульвара </w:t>
      </w:r>
      <w:proofErr w:type="spellStart"/>
      <w:r w:rsidRPr="004D0377">
        <w:rPr>
          <w:rFonts w:ascii="Times New Roman" w:hAnsi="Times New Roman" w:cs="Times New Roman"/>
          <w:sz w:val="24"/>
          <w:szCs w:val="24"/>
        </w:rPr>
        <w:t>Постышева</w:t>
      </w:r>
      <w:proofErr w:type="spellEnd"/>
      <w:r w:rsidRPr="004D0377">
        <w:rPr>
          <w:rFonts w:ascii="Times New Roman" w:hAnsi="Times New Roman" w:cs="Times New Roman"/>
          <w:sz w:val="24"/>
          <w:szCs w:val="24"/>
        </w:rPr>
        <w:t>) – категория «Иное</w:t>
      </w:r>
      <w:r w:rsidR="001F6233" w:rsidRPr="004D0377">
        <w:rPr>
          <w:rFonts w:ascii="Times New Roman" w:hAnsi="Times New Roman" w:cs="Times New Roman"/>
          <w:sz w:val="24"/>
          <w:szCs w:val="24"/>
        </w:rPr>
        <w:t>».</w:t>
      </w:r>
      <w:r w:rsidR="00C73A4A" w:rsidRPr="004D0377">
        <w:rPr>
          <w:rFonts w:ascii="Times New Roman" w:hAnsi="Times New Roman" w:cs="Times New Roman"/>
          <w:sz w:val="24"/>
          <w:szCs w:val="24"/>
        </w:rPr>
        <w:t xml:space="preserve"> Заявка была подана по наказам наших жителей, чтобы стационарная сцена добавила зрелищности концертным мероприятиям, традиционно проводимым в праздничные дни.</w:t>
      </w:r>
    </w:p>
    <w:p w:rsidR="001F6233" w:rsidRPr="004D0377" w:rsidRDefault="001F6233" w:rsidP="00C73A4A">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lastRenderedPageBreak/>
        <w:t xml:space="preserve">Благодарю всех за </w:t>
      </w:r>
      <w:r w:rsidR="00B534ED">
        <w:rPr>
          <w:rFonts w:ascii="Times New Roman" w:hAnsi="Times New Roman" w:cs="Times New Roman"/>
          <w:sz w:val="24"/>
          <w:szCs w:val="24"/>
        </w:rPr>
        <w:t xml:space="preserve">поддержку и </w:t>
      </w:r>
      <w:r w:rsidRPr="004D0377">
        <w:rPr>
          <w:rFonts w:ascii="Times New Roman" w:hAnsi="Times New Roman" w:cs="Times New Roman"/>
          <w:sz w:val="24"/>
          <w:szCs w:val="24"/>
        </w:rPr>
        <w:t xml:space="preserve">активное участие в голосовании, за ваши </w:t>
      </w:r>
      <w:r w:rsidRPr="00B534ED">
        <w:rPr>
          <w:rFonts w:ascii="Times New Roman" w:hAnsi="Times New Roman" w:cs="Times New Roman"/>
          <w:b/>
          <w:sz w:val="24"/>
          <w:szCs w:val="24"/>
        </w:rPr>
        <w:t>1</w:t>
      </w:r>
      <w:r w:rsidR="00C73A4A" w:rsidRPr="00B534ED">
        <w:rPr>
          <w:rFonts w:ascii="Times New Roman" w:hAnsi="Times New Roman" w:cs="Times New Roman"/>
          <w:b/>
          <w:sz w:val="24"/>
          <w:szCs w:val="24"/>
        </w:rPr>
        <w:t>392</w:t>
      </w:r>
      <w:r w:rsidRPr="004D0377">
        <w:rPr>
          <w:rFonts w:ascii="Times New Roman" w:hAnsi="Times New Roman" w:cs="Times New Roman"/>
          <w:sz w:val="24"/>
          <w:szCs w:val="24"/>
        </w:rPr>
        <w:t xml:space="preserve"> голоса</w:t>
      </w:r>
      <w:r w:rsidR="00C73A4A" w:rsidRPr="004D0377">
        <w:rPr>
          <w:rFonts w:ascii="Times New Roman" w:hAnsi="Times New Roman" w:cs="Times New Roman"/>
          <w:sz w:val="24"/>
          <w:szCs w:val="24"/>
        </w:rPr>
        <w:t>, отданных за оба проекта!</w:t>
      </w:r>
    </w:p>
    <w:p w:rsidR="001702CE" w:rsidRPr="004D0377" w:rsidRDefault="001F6233" w:rsidP="00A80366">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В конкурсе инициативных проектов «Есть решение» </w:t>
      </w:r>
      <w:r w:rsidR="001702CE" w:rsidRPr="004D0377">
        <w:rPr>
          <w:rFonts w:ascii="Times New Roman" w:hAnsi="Times New Roman" w:cs="Times New Roman"/>
          <w:sz w:val="24"/>
          <w:szCs w:val="24"/>
        </w:rPr>
        <w:t>три поданные от нашего избирательного округа заявки прошли все этапы отбора:</w:t>
      </w:r>
    </w:p>
    <w:p w:rsidR="001702CE" w:rsidRPr="004D0377" w:rsidRDefault="001702CE" w:rsidP="001702CE">
      <w:pPr>
        <w:pStyle w:val="a3"/>
        <w:numPr>
          <w:ilvl w:val="0"/>
          <w:numId w:val="28"/>
        </w:numPr>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ремонт актового зала школы №27;</w:t>
      </w:r>
    </w:p>
    <w:p w:rsidR="001702CE" w:rsidRPr="004D0377" w:rsidRDefault="001702CE" w:rsidP="001702CE">
      <w:pPr>
        <w:pStyle w:val="a3"/>
        <w:numPr>
          <w:ilvl w:val="0"/>
          <w:numId w:val="28"/>
        </w:numPr>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установка систем видеонаблюдения в школе №39;</w:t>
      </w:r>
    </w:p>
    <w:p w:rsidR="001702CE" w:rsidRPr="004D0377" w:rsidRDefault="001702CE" w:rsidP="001702CE">
      <w:pPr>
        <w:pStyle w:val="a3"/>
        <w:numPr>
          <w:ilvl w:val="0"/>
          <w:numId w:val="28"/>
        </w:numPr>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обновление детского игрового и спортивного оборудования на аллее б. </w:t>
      </w:r>
      <w:proofErr w:type="spellStart"/>
      <w:r w:rsidRPr="004D0377">
        <w:rPr>
          <w:rFonts w:ascii="Times New Roman" w:hAnsi="Times New Roman" w:cs="Times New Roman"/>
          <w:sz w:val="24"/>
          <w:szCs w:val="24"/>
        </w:rPr>
        <w:t>Постышева</w:t>
      </w:r>
      <w:proofErr w:type="spellEnd"/>
      <w:r w:rsidRPr="004D0377">
        <w:rPr>
          <w:rFonts w:ascii="Times New Roman" w:hAnsi="Times New Roman" w:cs="Times New Roman"/>
          <w:sz w:val="24"/>
          <w:szCs w:val="24"/>
        </w:rPr>
        <w:t>.</w:t>
      </w:r>
    </w:p>
    <w:p w:rsidR="001702CE" w:rsidRPr="004D0377" w:rsidRDefault="00820C0B" w:rsidP="001702CE">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Особая признательность</w:t>
      </w:r>
      <w:r w:rsidR="001702CE" w:rsidRPr="004D0377">
        <w:rPr>
          <w:rFonts w:ascii="Times New Roman" w:hAnsi="Times New Roman" w:cs="Times New Roman"/>
          <w:sz w:val="24"/>
          <w:szCs w:val="24"/>
        </w:rPr>
        <w:t xml:space="preserve"> родител</w:t>
      </w:r>
      <w:r w:rsidRPr="004D0377">
        <w:rPr>
          <w:rFonts w:ascii="Times New Roman" w:hAnsi="Times New Roman" w:cs="Times New Roman"/>
          <w:sz w:val="24"/>
          <w:szCs w:val="24"/>
        </w:rPr>
        <w:t>ям учащихся</w:t>
      </w:r>
      <w:r w:rsidR="001702CE" w:rsidRPr="004D0377">
        <w:rPr>
          <w:rFonts w:ascii="Times New Roman" w:hAnsi="Times New Roman" w:cs="Times New Roman"/>
          <w:sz w:val="24"/>
          <w:szCs w:val="24"/>
        </w:rPr>
        <w:t>, педагог</w:t>
      </w:r>
      <w:r w:rsidRPr="004D0377">
        <w:rPr>
          <w:rFonts w:ascii="Times New Roman" w:hAnsi="Times New Roman" w:cs="Times New Roman"/>
          <w:sz w:val="24"/>
          <w:szCs w:val="24"/>
        </w:rPr>
        <w:t>ам</w:t>
      </w:r>
      <w:r w:rsidR="001702CE" w:rsidRPr="004D0377">
        <w:rPr>
          <w:rFonts w:ascii="Times New Roman" w:hAnsi="Times New Roman" w:cs="Times New Roman"/>
          <w:sz w:val="24"/>
          <w:szCs w:val="24"/>
        </w:rPr>
        <w:t xml:space="preserve"> школ, </w:t>
      </w:r>
      <w:r w:rsidRPr="004D0377">
        <w:rPr>
          <w:rFonts w:ascii="Times New Roman" w:hAnsi="Times New Roman" w:cs="Times New Roman"/>
          <w:sz w:val="24"/>
          <w:szCs w:val="24"/>
        </w:rPr>
        <w:t xml:space="preserve">инициативным </w:t>
      </w:r>
      <w:r w:rsidR="001702CE" w:rsidRPr="004D0377">
        <w:rPr>
          <w:rFonts w:ascii="Times New Roman" w:hAnsi="Times New Roman" w:cs="Times New Roman"/>
          <w:sz w:val="24"/>
          <w:szCs w:val="24"/>
        </w:rPr>
        <w:t>жител</w:t>
      </w:r>
      <w:r w:rsidRPr="004D0377">
        <w:rPr>
          <w:rFonts w:ascii="Times New Roman" w:hAnsi="Times New Roman" w:cs="Times New Roman"/>
          <w:sz w:val="24"/>
          <w:szCs w:val="24"/>
        </w:rPr>
        <w:t>ям</w:t>
      </w:r>
      <w:r w:rsidR="001702CE" w:rsidRPr="004D0377">
        <w:rPr>
          <w:rFonts w:ascii="Times New Roman" w:hAnsi="Times New Roman" w:cs="Times New Roman"/>
          <w:sz w:val="24"/>
          <w:szCs w:val="24"/>
        </w:rPr>
        <w:t xml:space="preserve"> и компани</w:t>
      </w:r>
      <w:r w:rsidRPr="004D0377">
        <w:rPr>
          <w:rFonts w:ascii="Times New Roman" w:hAnsi="Times New Roman" w:cs="Times New Roman"/>
          <w:sz w:val="24"/>
          <w:szCs w:val="24"/>
        </w:rPr>
        <w:t>и</w:t>
      </w:r>
      <w:r w:rsidR="001702CE" w:rsidRPr="004D0377">
        <w:rPr>
          <w:rFonts w:ascii="Times New Roman" w:hAnsi="Times New Roman" w:cs="Times New Roman"/>
          <w:sz w:val="24"/>
          <w:szCs w:val="24"/>
        </w:rPr>
        <w:t xml:space="preserve"> «</w:t>
      </w:r>
      <w:r w:rsidR="001702CE" w:rsidRPr="004D0377">
        <w:rPr>
          <w:rFonts w:ascii="Times New Roman" w:hAnsi="Times New Roman" w:cs="Times New Roman"/>
          <w:sz w:val="24"/>
          <w:szCs w:val="24"/>
          <w:lang w:val="en-US"/>
        </w:rPr>
        <w:t>En</w:t>
      </w:r>
      <w:r w:rsidR="001702CE" w:rsidRPr="004D0377">
        <w:rPr>
          <w:rFonts w:ascii="Times New Roman" w:hAnsi="Times New Roman" w:cs="Times New Roman"/>
          <w:sz w:val="24"/>
          <w:szCs w:val="24"/>
        </w:rPr>
        <w:t xml:space="preserve">+ </w:t>
      </w:r>
      <w:r w:rsidR="001702CE" w:rsidRPr="004D0377">
        <w:rPr>
          <w:rFonts w:ascii="Times New Roman" w:hAnsi="Times New Roman" w:cs="Times New Roman"/>
          <w:sz w:val="24"/>
          <w:szCs w:val="24"/>
          <w:lang w:val="en-US"/>
        </w:rPr>
        <w:t>Group</w:t>
      </w:r>
      <w:r w:rsidR="001702CE" w:rsidRPr="004D0377">
        <w:rPr>
          <w:rFonts w:ascii="Times New Roman" w:hAnsi="Times New Roman" w:cs="Times New Roman"/>
          <w:sz w:val="24"/>
          <w:szCs w:val="24"/>
        </w:rPr>
        <w:t>» за помощь в сборе сре</w:t>
      </w:r>
      <w:proofErr w:type="gramStart"/>
      <w:r w:rsidR="001702CE" w:rsidRPr="004D0377">
        <w:rPr>
          <w:rFonts w:ascii="Times New Roman" w:hAnsi="Times New Roman" w:cs="Times New Roman"/>
          <w:sz w:val="24"/>
          <w:szCs w:val="24"/>
        </w:rPr>
        <w:t>дств дл</w:t>
      </w:r>
      <w:proofErr w:type="gramEnd"/>
      <w:r w:rsidR="001702CE" w:rsidRPr="004D0377">
        <w:rPr>
          <w:rFonts w:ascii="Times New Roman" w:hAnsi="Times New Roman" w:cs="Times New Roman"/>
          <w:sz w:val="24"/>
          <w:szCs w:val="24"/>
        </w:rPr>
        <w:t xml:space="preserve">я внесения инициативного платежа, предусмотренного условиями проекта. </w:t>
      </w:r>
    </w:p>
    <w:p w:rsidR="00A1136E" w:rsidRPr="004D0377" w:rsidRDefault="00820C0B" w:rsidP="00A1136E">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с КОНКУРСА</w:t>
      </w:r>
    </w:p>
    <w:p w:rsidR="00A1136E" w:rsidRPr="004D0377" w:rsidRDefault="00A1136E" w:rsidP="00A1136E">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На острове Конный по инициативе неравнодушного человека – спортсменки  Екатерины Лукашевой состоялся </w:t>
      </w:r>
      <w:r w:rsidRPr="004D0377">
        <w:rPr>
          <w:rFonts w:ascii="Times New Roman" w:hAnsi="Times New Roman" w:cs="Times New Roman"/>
          <w:sz w:val="24"/>
          <w:szCs w:val="24"/>
          <w:lang w:val="en-US"/>
        </w:rPr>
        <w:t>II</w:t>
      </w:r>
      <w:r w:rsidRPr="004D0377">
        <w:rPr>
          <w:rFonts w:ascii="Times New Roman" w:hAnsi="Times New Roman" w:cs="Times New Roman"/>
          <w:sz w:val="24"/>
          <w:szCs w:val="24"/>
        </w:rPr>
        <w:t>-</w:t>
      </w:r>
      <w:proofErr w:type="spellStart"/>
      <w:r w:rsidRPr="004D0377">
        <w:rPr>
          <w:rFonts w:ascii="Times New Roman" w:hAnsi="Times New Roman" w:cs="Times New Roman"/>
          <w:sz w:val="24"/>
          <w:szCs w:val="24"/>
        </w:rPr>
        <w:t>й</w:t>
      </w:r>
      <w:proofErr w:type="spellEnd"/>
      <w:r w:rsidRPr="004D0377">
        <w:rPr>
          <w:rFonts w:ascii="Times New Roman" w:hAnsi="Times New Roman" w:cs="Times New Roman"/>
          <w:sz w:val="24"/>
          <w:szCs w:val="24"/>
        </w:rPr>
        <w:t xml:space="preserve"> Чемпионат по </w:t>
      </w:r>
      <w:proofErr w:type="spellStart"/>
      <w:r w:rsidRPr="004D0377">
        <w:rPr>
          <w:rFonts w:ascii="Times New Roman" w:hAnsi="Times New Roman" w:cs="Times New Roman"/>
          <w:sz w:val="24"/>
          <w:szCs w:val="24"/>
        </w:rPr>
        <w:t>плоггингу</w:t>
      </w:r>
      <w:proofErr w:type="spellEnd"/>
      <w:r w:rsidRPr="004D0377">
        <w:rPr>
          <w:rFonts w:ascii="Times New Roman" w:hAnsi="Times New Roman" w:cs="Times New Roman"/>
          <w:sz w:val="24"/>
          <w:szCs w:val="24"/>
        </w:rPr>
        <w:t xml:space="preserve"> (экологическое движение, сочетающее в себе бег трусцой и сбор мусора). </w:t>
      </w:r>
    </w:p>
    <w:p w:rsidR="00820C0B" w:rsidRPr="004D0377" w:rsidRDefault="00820C0B" w:rsidP="00A1136E">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В текущем году по сложившейся традиции совместно с активистами провели субботник на муниципальной детской площадке (б. </w:t>
      </w:r>
      <w:proofErr w:type="spellStart"/>
      <w:r w:rsidRPr="004D0377">
        <w:rPr>
          <w:rFonts w:ascii="Times New Roman" w:hAnsi="Times New Roman" w:cs="Times New Roman"/>
          <w:sz w:val="24"/>
          <w:szCs w:val="24"/>
        </w:rPr>
        <w:t>Постышева</w:t>
      </w:r>
      <w:proofErr w:type="spellEnd"/>
      <w:r w:rsidRPr="004D0377">
        <w:rPr>
          <w:rFonts w:ascii="Times New Roman" w:hAnsi="Times New Roman" w:cs="Times New Roman"/>
          <w:sz w:val="24"/>
          <w:szCs w:val="24"/>
        </w:rPr>
        <w:t>, 2, 4, 16).</w:t>
      </w:r>
    </w:p>
    <w:p w:rsidR="00A1136E" w:rsidRPr="004D0377" w:rsidRDefault="00A1136E" w:rsidP="00A1136E">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ФОТО ПЛОГГИНГ</w:t>
      </w:r>
      <w:r w:rsidR="00820C0B" w:rsidRPr="004D0377">
        <w:rPr>
          <w:rFonts w:ascii="Times New Roman" w:hAnsi="Times New Roman" w:cs="Times New Roman"/>
          <w:sz w:val="24"/>
          <w:szCs w:val="24"/>
          <w:highlight w:val="yellow"/>
        </w:rPr>
        <w:t xml:space="preserve"> + СУББОТНИК</w:t>
      </w:r>
    </w:p>
    <w:p w:rsidR="000A18B3" w:rsidRPr="004D0377" w:rsidRDefault="000A18B3" w:rsidP="005535FF">
      <w:pPr>
        <w:pStyle w:val="a3"/>
        <w:tabs>
          <w:tab w:val="left" w:pos="851"/>
        </w:tabs>
        <w:spacing w:after="0"/>
        <w:ind w:left="0" w:firstLine="567"/>
        <w:jc w:val="both"/>
        <w:rPr>
          <w:rFonts w:ascii="Times New Roman" w:hAnsi="Times New Roman" w:cs="Times New Roman"/>
          <w:sz w:val="24"/>
          <w:szCs w:val="24"/>
        </w:rPr>
      </w:pPr>
    </w:p>
    <w:p w:rsidR="00DF59ED" w:rsidRPr="004D0377" w:rsidRDefault="00DF59ED" w:rsidP="005535FF">
      <w:pPr>
        <w:pStyle w:val="a3"/>
        <w:tabs>
          <w:tab w:val="left" w:pos="851"/>
        </w:tabs>
        <w:spacing w:after="0"/>
        <w:ind w:left="0" w:firstLine="567"/>
        <w:jc w:val="both"/>
        <w:rPr>
          <w:rFonts w:ascii="Times New Roman" w:hAnsi="Times New Roman" w:cs="Times New Roman"/>
          <w:sz w:val="24"/>
          <w:szCs w:val="24"/>
        </w:rPr>
      </w:pPr>
    </w:p>
    <w:p w:rsidR="001774AB" w:rsidRPr="004D0377" w:rsidRDefault="000A18B3"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green"/>
        </w:rPr>
        <w:t>ПОСЛЕДНЯЯ СТРАНИЦА</w:t>
      </w:r>
    </w:p>
    <w:p w:rsidR="00157E60" w:rsidRPr="004D0377" w:rsidRDefault="00DF59ED" w:rsidP="001774AB">
      <w:pPr>
        <w:pStyle w:val="a3"/>
        <w:tabs>
          <w:tab w:val="left" w:pos="851"/>
        </w:tabs>
        <w:spacing w:after="0"/>
        <w:ind w:left="0" w:firstLine="567"/>
        <w:jc w:val="center"/>
        <w:rPr>
          <w:rFonts w:ascii="Times New Roman" w:hAnsi="Times New Roman" w:cs="Times New Roman"/>
          <w:b/>
          <w:sz w:val="24"/>
          <w:szCs w:val="24"/>
        </w:rPr>
      </w:pPr>
      <w:r w:rsidRPr="004D0377">
        <w:rPr>
          <w:rFonts w:ascii="Times New Roman" w:hAnsi="Times New Roman" w:cs="Times New Roman"/>
          <w:b/>
          <w:sz w:val="24"/>
          <w:szCs w:val="24"/>
        </w:rPr>
        <w:t>О ПЛАНАХ НА</w:t>
      </w:r>
      <w:r w:rsidR="0091583E" w:rsidRPr="004D0377">
        <w:rPr>
          <w:rFonts w:ascii="Times New Roman" w:hAnsi="Times New Roman" w:cs="Times New Roman"/>
          <w:b/>
          <w:sz w:val="24"/>
          <w:szCs w:val="24"/>
        </w:rPr>
        <w:t xml:space="preserve"> 202</w:t>
      </w:r>
      <w:r w:rsidR="00820C0B" w:rsidRPr="004D0377">
        <w:rPr>
          <w:rFonts w:ascii="Times New Roman" w:hAnsi="Times New Roman" w:cs="Times New Roman"/>
          <w:b/>
          <w:sz w:val="24"/>
          <w:szCs w:val="24"/>
        </w:rPr>
        <w:t>4</w:t>
      </w:r>
      <w:r w:rsidR="0091583E" w:rsidRPr="004D0377">
        <w:rPr>
          <w:rFonts w:ascii="Times New Roman" w:hAnsi="Times New Roman" w:cs="Times New Roman"/>
          <w:b/>
          <w:sz w:val="24"/>
          <w:szCs w:val="24"/>
        </w:rPr>
        <w:t xml:space="preserve"> ГОД</w:t>
      </w:r>
    </w:p>
    <w:p w:rsidR="004F2F6A" w:rsidRPr="004D0377" w:rsidRDefault="004F2F6A"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В связи с постановкой на кадастровый учет практически всех земельных участков под МКД, благоустройство дворовых территорий возможно только при предоставлении Протокола об участии в Программе «Формирование комфортной и безопасной городской среды»</w:t>
      </w:r>
      <w:r w:rsidR="007143A4" w:rsidRPr="004D0377">
        <w:rPr>
          <w:rFonts w:ascii="Times New Roman" w:hAnsi="Times New Roman" w:cs="Times New Roman"/>
          <w:sz w:val="24"/>
          <w:szCs w:val="24"/>
        </w:rPr>
        <w:t xml:space="preserve">. Предварительно запланировано благоустройство дворов </w:t>
      </w:r>
      <w:r w:rsidR="00D74F94" w:rsidRPr="004D0377">
        <w:rPr>
          <w:rFonts w:ascii="Times New Roman" w:hAnsi="Times New Roman" w:cs="Times New Roman"/>
          <w:sz w:val="24"/>
          <w:szCs w:val="24"/>
        </w:rPr>
        <w:t xml:space="preserve">за счет средств «депутатского фонда» </w:t>
      </w:r>
      <w:r w:rsidR="007143A4" w:rsidRPr="004D0377">
        <w:rPr>
          <w:rFonts w:ascii="Times New Roman" w:hAnsi="Times New Roman" w:cs="Times New Roman"/>
          <w:sz w:val="24"/>
          <w:szCs w:val="24"/>
        </w:rPr>
        <w:t>по адресам</w:t>
      </w:r>
      <w:r w:rsidR="005C205F" w:rsidRPr="004D0377">
        <w:rPr>
          <w:rFonts w:ascii="Times New Roman" w:hAnsi="Times New Roman" w:cs="Times New Roman"/>
          <w:sz w:val="24"/>
          <w:szCs w:val="24"/>
        </w:rPr>
        <w:t xml:space="preserve"> (табл. 3)</w:t>
      </w:r>
      <w:r w:rsidR="007143A4" w:rsidRPr="004D0377">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6"/>
        <w:gridCol w:w="6237"/>
      </w:tblGrid>
      <w:tr w:rsidR="007143A4" w:rsidRPr="004D0377" w:rsidTr="00CE6392">
        <w:trPr>
          <w:trHeight w:val="274"/>
        </w:trPr>
        <w:tc>
          <w:tcPr>
            <w:tcW w:w="567" w:type="dxa"/>
          </w:tcPr>
          <w:p w:rsidR="007143A4" w:rsidRPr="004D0377" w:rsidRDefault="007143A4" w:rsidP="00CE6392">
            <w:pPr>
              <w:spacing w:after="0" w:line="240" w:lineRule="auto"/>
              <w:ind w:right="-78"/>
              <w:jc w:val="center"/>
              <w:rPr>
                <w:rFonts w:ascii="Times New Roman" w:eastAsia="Calibri" w:hAnsi="Times New Roman" w:cs="Times New Roman"/>
                <w:b/>
                <w:sz w:val="24"/>
                <w:szCs w:val="24"/>
              </w:rPr>
            </w:pPr>
            <w:r w:rsidRPr="004D0377">
              <w:rPr>
                <w:rFonts w:ascii="Times New Roman" w:eastAsia="Calibri" w:hAnsi="Times New Roman" w:cs="Times New Roman"/>
                <w:b/>
                <w:sz w:val="24"/>
                <w:szCs w:val="24"/>
              </w:rPr>
              <w:t>№</w:t>
            </w:r>
          </w:p>
        </w:tc>
        <w:tc>
          <w:tcPr>
            <w:tcW w:w="2836" w:type="dxa"/>
          </w:tcPr>
          <w:p w:rsidR="007143A4" w:rsidRPr="004D0377" w:rsidRDefault="007143A4" w:rsidP="00CE6392">
            <w:pPr>
              <w:spacing w:after="0" w:line="240" w:lineRule="auto"/>
              <w:jc w:val="center"/>
              <w:rPr>
                <w:rFonts w:ascii="Times New Roman" w:eastAsia="Calibri" w:hAnsi="Times New Roman" w:cs="Times New Roman"/>
                <w:b/>
                <w:sz w:val="24"/>
                <w:szCs w:val="24"/>
              </w:rPr>
            </w:pPr>
            <w:r w:rsidRPr="004D0377">
              <w:rPr>
                <w:rFonts w:ascii="Times New Roman" w:eastAsia="Calibri" w:hAnsi="Times New Roman" w:cs="Times New Roman"/>
                <w:b/>
                <w:sz w:val="24"/>
                <w:szCs w:val="24"/>
              </w:rPr>
              <w:t>Адрес</w:t>
            </w:r>
          </w:p>
        </w:tc>
        <w:tc>
          <w:tcPr>
            <w:tcW w:w="6237" w:type="dxa"/>
          </w:tcPr>
          <w:p w:rsidR="007143A4" w:rsidRPr="004D0377" w:rsidRDefault="007143A4" w:rsidP="00CE6392">
            <w:pPr>
              <w:spacing w:after="0" w:line="240" w:lineRule="auto"/>
              <w:jc w:val="center"/>
              <w:rPr>
                <w:rFonts w:ascii="Times New Roman" w:eastAsia="Calibri" w:hAnsi="Times New Roman" w:cs="Times New Roman"/>
                <w:b/>
                <w:sz w:val="24"/>
                <w:szCs w:val="24"/>
              </w:rPr>
            </w:pPr>
            <w:r w:rsidRPr="004D0377">
              <w:rPr>
                <w:rFonts w:ascii="Times New Roman" w:eastAsia="Calibri" w:hAnsi="Times New Roman" w:cs="Times New Roman"/>
                <w:b/>
                <w:sz w:val="24"/>
                <w:szCs w:val="24"/>
              </w:rPr>
              <w:t>Наименование видов работ</w:t>
            </w:r>
          </w:p>
        </w:tc>
      </w:tr>
      <w:tr w:rsidR="007143A4" w:rsidRPr="004D0377" w:rsidTr="00CE6392">
        <w:tc>
          <w:tcPr>
            <w:tcW w:w="567" w:type="dxa"/>
            <w:vAlign w:val="center"/>
          </w:tcPr>
          <w:p w:rsidR="007143A4" w:rsidRPr="004D0377" w:rsidRDefault="007143A4" w:rsidP="007143A4">
            <w:pPr>
              <w:spacing w:after="0" w:line="240" w:lineRule="auto"/>
              <w:ind w:left="-108" w:right="-111"/>
              <w:jc w:val="center"/>
              <w:rPr>
                <w:rFonts w:ascii="Times New Roman" w:eastAsia="Calibri" w:hAnsi="Times New Roman" w:cs="Times New Roman"/>
                <w:sz w:val="24"/>
                <w:szCs w:val="24"/>
              </w:rPr>
            </w:pPr>
            <w:r w:rsidRPr="004D0377">
              <w:rPr>
                <w:rFonts w:ascii="Times New Roman" w:eastAsia="Calibri" w:hAnsi="Times New Roman" w:cs="Times New Roman"/>
                <w:sz w:val="24"/>
                <w:szCs w:val="24"/>
              </w:rPr>
              <w:t>1</w:t>
            </w:r>
          </w:p>
        </w:tc>
        <w:tc>
          <w:tcPr>
            <w:tcW w:w="2836" w:type="dxa"/>
            <w:vAlign w:val="center"/>
          </w:tcPr>
          <w:p w:rsidR="007143A4" w:rsidRPr="004D0377" w:rsidRDefault="007143A4" w:rsidP="00CE6392">
            <w:pPr>
              <w:spacing w:after="0" w:line="240" w:lineRule="auto"/>
              <w:rPr>
                <w:rFonts w:ascii="Times New Roman" w:eastAsia="Calibri" w:hAnsi="Times New Roman" w:cs="Times New Roman"/>
                <w:sz w:val="24"/>
                <w:szCs w:val="24"/>
              </w:rPr>
            </w:pPr>
            <w:proofErr w:type="spellStart"/>
            <w:r w:rsidRPr="004D0377">
              <w:rPr>
                <w:rFonts w:ascii="Times New Roman" w:eastAsia="Calibri" w:hAnsi="Times New Roman" w:cs="Times New Roman"/>
                <w:sz w:val="24"/>
                <w:szCs w:val="24"/>
              </w:rPr>
              <w:t>Постышева</w:t>
            </w:r>
            <w:proofErr w:type="spellEnd"/>
            <w:r w:rsidRPr="004D0377">
              <w:rPr>
                <w:rFonts w:ascii="Times New Roman" w:eastAsia="Calibri" w:hAnsi="Times New Roman" w:cs="Times New Roman"/>
                <w:sz w:val="24"/>
                <w:szCs w:val="24"/>
              </w:rPr>
              <w:t>, 16</w:t>
            </w:r>
          </w:p>
        </w:tc>
        <w:tc>
          <w:tcPr>
            <w:tcW w:w="6237" w:type="dxa"/>
            <w:vAlign w:val="center"/>
          </w:tcPr>
          <w:p w:rsidR="007143A4" w:rsidRPr="004D0377" w:rsidRDefault="007143A4" w:rsidP="007143A4">
            <w:pPr>
              <w:spacing w:after="0" w:line="240" w:lineRule="auto"/>
              <w:rPr>
                <w:rFonts w:ascii="Times New Roman" w:eastAsia="Calibri" w:hAnsi="Times New Roman" w:cs="Times New Roman"/>
                <w:sz w:val="24"/>
                <w:szCs w:val="24"/>
              </w:rPr>
            </w:pPr>
            <w:r w:rsidRPr="004D0377">
              <w:rPr>
                <w:rFonts w:ascii="Times New Roman" w:eastAsia="Calibri" w:hAnsi="Times New Roman" w:cs="Times New Roman"/>
                <w:sz w:val="24"/>
                <w:szCs w:val="24"/>
              </w:rPr>
              <w:t>Обрезка, снос деревьев</w:t>
            </w:r>
          </w:p>
        </w:tc>
      </w:tr>
      <w:tr w:rsidR="007143A4" w:rsidRPr="004D0377" w:rsidTr="00CE6392">
        <w:tc>
          <w:tcPr>
            <w:tcW w:w="567" w:type="dxa"/>
            <w:vAlign w:val="center"/>
          </w:tcPr>
          <w:p w:rsidR="007143A4" w:rsidRPr="004D0377" w:rsidRDefault="007143A4" w:rsidP="007143A4">
            <w:pPr>
              <w:spacing w:after="0" w:line="240" w:lineRule="auto"/>
              <w:ind w:left="-108" w:right="-111"/>
              <w:jc w:val="center"/>
              <w:rPr>
                <w:rFonts w:ascii="Times New Roman" w:eastAsia="Calibri" w:hAnsi="Times New Roman" w:cs="Times New Roman"/>
                <w:sz w:val="24"/>
                <w:szCs w:val="24"/>
              </w:rPr>
            </w:pPr>
            <w:r w:rsidRPr="004D0377">
              <w:rPr>
                <w:rFonts w:ascii="Times New Roman" w:eastAsia="Calibri" w:hAnsi="Times New Roman" w:cs="Times New Roman"/>
                <w:sz w:val="24"/>
                <w:szCs w:val="24"/>
              </w:rPr>
              <w:t>2</w:t>
            </w:r>
          </w:p>
        </w:tc>
        <w:tc>
          <w:tcPr>
            <w:tcW w:w="2836" w:type="dxa"/>
            <w:vAlign w:val="center"/>
          </w:tcPr>
          <w:p w:rsidR="007143A4" w:rsidRPr="004D0377" w:rsidRDefault="007143A4" w:rsidP="00CE6392">
            <w:pPr>
              <w:spacing w:after="0" w:line="240" w:lineRule="auto"/>
              <w:rPr>
                <w:rFonts w:ascii="Times New Roman" w:eastAsia="Calibri" w:hAnsi="Times New Roman" w:cs="Times New Roman"/>
                <w:sz w:val="24"/>
                <w:szCs w:val="24"/>
              </w:rPr>
            </w:pPr>
            <w:proofErr w:type="spellStart"/>
            <w:r w:rsidRPr="004D0377">
              <w:rPr>
                <w:rFonts w:ascii="Times New Roman" w:eastAsia="Calibri" w:hAnsi="Times New Roman" w:cs="Times New Roman"/>
                <w:sz w:val="24"/>
                <w:szCs w:val="24"/>
              </w:rPr>
              <w:t>Постышева</w:t>
            </w:r>
            <w:proofErr w:type="spellEnd"/>
            <w:r w:rsidRPr="004D0377">
              <w:rPr>
                <w:rFonts w:ascii="Times New Roman" w:eastAsia="Calibri" w:hAnsi="Times New Roman" w:cs="Times New Roman"/>
                <w:sz w:val="24"/>
                <w:szCs w:val="24"/>
              </w:rPr>
              <w:t>, 4</w:t>
            </w:r>
          </w:p>
        </w:tc>
        <w:tc>
          <w:tcPr>
            <w:tcW w:w="6237" w:type="dxa"/>
            <w:vAlign w:val="center"/>
          </w:tcPr>
          <w:p w:rsidR="007143A4" w:rsidRPr="004D0377" w:rsidRDefault="007143A4" w:rsidP="007143A4">
            <w:pPr>
              <w:spacing w:after="0" w:line="240" w:lineRule="auto"/>
              <w:rPr>
                <w:rFonts w:ascii="Times New Roman" w:eastAsia="Calibri" w:hAnsi="Times New Roman" w:cs="Times New Roman"/>
                <w:sz w:val="24"/>
                <w:szCs w:val="24"/>
              </w:rPr>
            </w:pPr>
            <w:r w:rsidRPr="004D0377">
              <w:rPr>
                <w:rFonts w:ascii="Times New Roman" w:eastAsia="Calibri" w:hAnsi="Times New Roman" w:cs="Times New Roman"/>
                <w:sz w:val="24"/>
                <w:szCs w:val="24"/>
              </w:rPr>
              <w:t>Обрезка, снос деревьев</w:t>
            </w:r>
            <w:r w:rsidRPr="004D0377">
              <w:rPr>
                <w:rFonts w:ascii="Times New Roman" w:eastAsia="Calibri" w:hAnsi="Times New Roman" w:cs="Times New Roman"/>
                <w:sz w:val="24"/>
                <w:szCs w:val="24"/>
              </w:rPr>
              <w:t xml:space="preserve">. </w:t>
            </w:r>
            <w:r w:rsidRPr="004D0377">
              <w:rPr>
                <w:rFonts w:ascii="Times New Roman" w:eastAsia="Calibri" w:hAnsi="Times New Roman" w:cs="Times New Roman"/>
                <w:sz w:val="24"/>
                <w:szCs w:val="24"/>
              </w:rPr>
              <w:t xml:space="preserve">Обустройство </w:t>
            </w:r>
            <w:r w:rsidRPr="004D0377">
              <w:rPr>
                <w:rFonts w:ascii="Times New Roman" w:eastAsia="Calibri" w:hAnsi="Times New Roman" w:cs="Times New Roman"/>
                <w:sz w:val="24"/>
                <w:szCs w:val="24"/>
              </w:rPr>
              <w:t>пешеходной дорожки</w:t>
            </w:r>
          </w:p>
        </w:tc>
      </w:tr>
      <w:tr w:rsidR="007143A4" w:rsidRPr="004D0377" w:rsidTr="00CE6392">
        <w:tc>
          <w:tcPr>
            <w:tcW w:w="567" w:type="dxa"/>
            <w:vAlign w:val="center"/>
          </w:tcPr>
          <w:p w:rsidR="007143A4" w:rsidRPr="004D0377" w:rsidRDefault="007143A4" w:rsidP="007143A4">
            <w:pPr>
              <w:spacing w:after="0" w:line="240" w:lineRule="auto"/>
              <w:ind w:left="-108" w:right="-111"/>
              <w:jc w:val="center"/>
              <w:rPr>
                <w:rFonts w:ascii="Times New Roman" w:eastAsia="Calibri" w:hAnsi="Times New Roman" w:cs="Times New Roman"/>
                <w:sz w:val="24"/>
                <w:szCs w:val="24"/>
              </w:rPr>
            </w:pPr>
            <w:r w:rsidRPr="004D0377">
              <w:rPr>
                <w:rFonts w:ascii="Times New Roman" w:eastAsia="Calibri" w:hAnsi="Times New Roman" w:cs="Times New Roman"/>
                <w:sz w:val="24"/>
                <w:szCs w:val="24"/>
              </w:rPr>
              <w:t>3</w:t>
            </w:r>
          </w:p>
        </w:tc>
        <w:tc>
          <w:tcPr>
            <w:tcW w:w="2836" w:type="dxa"/>
            <w:vAlign w:val="center"/>
          </w:tcPr>
          <w:p w:rsidR="007143A4" w:rsidRPr="004D0377" w:rsidRDefault="007143A4" w:rsidP="00CE6392">
            <w:pPr>
              <w:spacing w:after="0" w:line="240" w:lineRule="auto"/>
              <w:rPr>
                <w:rFonts w:ascii="Times New Roman" w:eastAsia="Calibri" w:hAnsi="Times New Roman" w:cs="Times New Roman"/>
                <w:sz w:val="24"/>
                <w:szCs w:val="24"/>
              </w:rPr>
            </w:pPr>
            <w:proofErr w:type="spellStart"/>
            <w:r w:rsidRPr="004D0377">
              <w:rPr>
                <w:rFonts w:ascii="Times New Roman" w:eastAsia="Calibri" w:hAnsi="Times New Roman" w:cs="Times New Roman"/>
                <w:sz w:val="24"/>
                <w:szCs w:val="24"/>
              </w:rPr>
              <w:t>Постышева</w:t>
            </w:r>
            <w:proofErr w:type="spellEnd"/>
            <w:r w:rsidRPr="004D0377">
              <w:rPr>
                <w:rFonts w:ascii="Times New Roman" w:eastAsia="Calibri" w:hAnsi="Times New Roman" w:cs="Times New Roman"/>
                <w:sz w:val="24"/>
                <w:szCs w:val="24"/>
              </w:rPr>
              <w:t>, 14</w:t>
            </w:r>
          </w:p>
        </w:tc>
        <w:tc>
          <w:tcPr>
            <w:tcW w:w="6237" w:type="dxa"/>
            <w:vAlign w:val="center"/>
          </w:tcPr>
          <w:p w:rsidR="007143A4" w:rsidRPr="004D0377" w:rsidRDefault="007143A4" w:rsidP="007143A4">
            <w:pPr>
              <w:spacing w:after="0" w:line="240" w:lineRule="auto"/>
              <w:rPr>
                <w:rFonts w:ascii="Times New Roman" w:eastAsia="Calibri" w:hAnsi="Times New Roman" w:cs="Times New Roman"/>
                <w:sz w:val="24"/>
                <w:szCs w:val="24"/>
              </w:rPr>
            </w:pPr>
            <w:r w:rsidRPr="004D0377">
              <w:rPr>
                <w:rFonts w:ascii="Times New Roman" w:eastAsia="Calibri" w:hAnsi="Times New Roman" w:cs="Times New Roman"/>
                <w:sz w:val="24"/>
                <w:szCs w:val="24"/>
              </w:rPr>
              <w:t>Обрезка, снос деревьев</w:t>
            </w:r>
          </w:p>
        </w:tc>
      </w:tr>
      <w:tr w:rsidR="007143A4" w:rsidRPr="004D0377" w:rsidTr="00CE6392">
        <w:tc>
          <w:tcPr>
            <w:tcW w:w="567" w:type="dxa"/>
            <w:vAlign w:val="center"/>
          </w:tcPr>
          <w:p w:rsidR="007143A4" w:rsidRPr="004D0377" w:rsidRDefault="007143A4" w:rsidP="007143A4">
            <w:pPr>
              <w:spacing w:after="0" w:line="240" w:lineRule="auto"/>
              <w:ind w:left="-108" w:right="-111"/>
              <w:jc w:val="center"/>
              <w:rPr>
                <w:rFonts w:ascii="Times New Roman" w:eastAsia="Calibri" w:hAnsi="Times New Roman" w:cs="Times New Roman"/>
                <w:sz w:val="24"/>
                <w:szCs w:val="24"/>
              </w:rPr>
            </w:pPr>
            <w:r w:rsidRPr="004D0377">
              <w:rPr>
                <w:rFonts w:ascii="Times New Roman" w:eastAsia="Calibri" w:hAnsi="Times New Roman" w:cs="Times New Roman"/>
                <w:sz w:val="24"/>
                <w:szCs w:val="24"/>
              </w:rPr>
              <w:t>4</w:t>
            </w:r>
          </w:p>
        </w:tc>
        <w:tc>
          <w:tcPr>
            <w:tcW w:w="2836" w:type="dxa"/>
            <w:vAlign w:val="center"/>
          </w:tcPr>
          <w:p w:rsidR="007143A4" w:rsidRPr="004D0377" w:rsidRDefault="007143A4" w:rsidP="00CE6392">
            <w:pPr>
              <w:spacing w:after="0" w:line="240" w:lineRule="auto"/>
              <w:rPr>
                <w:rFonts w:ascii="Times New Roman" w:eastAsia="Calibri" w:hAnsi="Times New Roman" w:cs="Times New Roman"/>
                <w:sz w:val="24"/>
                <w:szCs w:val="24"/>
              </w:rPr>
            </w:pPr>
            <w:proofErr w:type="spellStart"/>
            <w:r w:rsidRPr="004D0377">
              <w:rPr>
                <w:rFonts w:ascii="Times New Roman" w:eastAsia="Calibri" w:hAnsi="Times New Roman" w:cs="Times New Roman"/>
                <w:sz w:val="24"/>
                <w:szCs w:val="24"/>
              </w:rPr>
              <w:t>Постышева</w:t>
            </w:r>
            <w:proofErr w:type="spellEnd"/>
            <w:r w:rsidRPr="004D0377">
              <w:rPr>
                <w:rFonts w:ascii="Times New Roman" w:eastAsia="Calibri" w:hAnsi="Times New Roman" w:cs="Times New Roman"/>
                <w:sz w:val="24"/>
                <w:szCs w:val="24"/>
              </w:rPr>
              <w:t>, 7</w:t>
            </w:r>
          </w:p>
        </w:tc>
        <w:tc>
          <w:tcPr>
            <w:tcW w:w="6237" w:type="dxa"/>
            <w:vAlign w:val="center"/>
          </w:tcPr>
          <w:p w:rsidR="007143A4" w:rsidRPr="004D0377" w:rsidRDefault="007143A4" w:rsidP="007143A4">
            <w:pPr>
              <w:spacing w:after="0" w:line="240" w:lineRule="auto"/>
              <w:rPr>
                <w:rFonts w:ascii="Times New Roman" w:eastAsia="Calibri" w:hAnsi="Times New Roman" w:cs="Times New Roman"/>
                <w:sz w:val="24"/>
                <w:szCs w:val="24"/>
              </w:rPr>
            </w:pPr>
            <w:r w:rsidRPr="004D0377">
              <w:rPr>
                <w:rFonts w:ascii="Times New Roman" w:eastAsia="Calibri" w:hAnsi="Times New Roman" w:cs="Times New Roman"/>
                <w:sz w:val="24"/>
                <w:szCs w:val="24"/>
              </w:rPr>
              <w:t>Обрезка, снос деревьев</w:t>
            </w:r>
            <w:r w:rsidRPr="004D0377">
              <w:rPr>
                <w:rFonts w:ascii="Times New Roman" w:eastAsia="Calibri" w:hAnsi="Times New Roman" w:cs="Times New Roman"/>
                <w:sz w:val="24"/>
                <w:szCs w:val="24"/>
              </w:rPr>
              <w:t xml:space="preserve">. </w:t>
            </w:r>
            <w:r w:rsidRPr="004D0377">
              <w:rPr>
                <w:rFonts w:ascii="Times New Roman" w:eastAsia="Calibri" w:hAnsi="Times New Roman" w:cs="Times New Roman"/>
                <w:sz w:val="24"/>
                <w:szCs w:val="24"/>
              </w:rPr>
              <w:t>Обустройство парковочного кармана</w:t>
            </w:r>
          </w:p>
        </w:tc>
      </w:tr>
      <w:tr w:rsidR="007143A4" w:rsidRPr="004D0377" w:rsidTr="00CE6392">
        <w:tc>
          <w:tcPr>
            <w:tcW w:w="567" w:type="dxa"/>
            <w:vAlign w:val="center"/>
          </w:tcPr>
          <w:p w:rsidR="007143A4" w:rsidRPr="004D0377" w:rsidRDefault="007143A4" w:rsidP="007143A4">
            <w:pPr>
              <w:spacing w:after="0" w:line="240" w:lineRule="auto"/>
              <w:ind w:left="-108" w:right="-111"/>
              <w:jc w:val="center"/>
              <w:rPr>
                <w:rFonts w:ascii="Times New Roman" w:eastAsia="Calibri" w:hAnsi="Times New Roman" w:cs="Times New Roman"/>
                <w:sz w:val="24"/>
                <w:szCs w:val="24"/>
              </w:rPr>
            </w:pPr>
            <w:r w:rsidRPr="004D0377">
              <w:rPr>
                <w:rFonts w:ascii="Times New Roman" w:eastAsia="Calibri" w:hAnsi="Times New Roman" w:cs="Times New Roman"/>
                <w:sz w:val="24"/>
                <w:szCs w:val="24"/>
              </w:rPr>
              <w:t>5</w:t>
            </w:r>
          </w:p>
        </w:tc>
        <w:tc>
          <w:tcPr>
            <w:tcW w:w="2836" w:type="dxa"/>
            <w:vAlign w:val="center"/>
          </w:tcPr>
          <w:p w:rsidR="007143A4" w:rsidRPr="004D0377" w:rsidRDefault="007143A4" w:rsidP="00CE6392">
            <w:pPr>
              <w:spacing w:after="0" w:line="240" w:lineRule="auto"/>
              <w:rPr>
                <w:rFonts w:ascii="Times New Roman" w:eastAsia="Calibri" w:hAnsi="Times New Roman" w:cs="Times New Roman"/>
                <w:sz w:val="24"/>
                <w:szCs w:val="24"/>
              </w:rPr>
            </w:pPr>
            <w:proofErr w:type="spellStart"/>
            <w:r w:rsidRPr="004D0377">
              <w:rPr>
                <w:rFonts w:ascii="Times New Roman" w:eastAsia="Calibri" w:hAnsi="Times New Roman" w:cs="Times New Roman"/>
                <w:sz w:val="24"/>
                <w:szCs w:val="24"/>
              </w:rPr>
              <w:t>Постышева</w:t>
            </w:r>
            <w:proofErr w:type="spellEnd"/>
            <w:r w:rsidRPr="004D0377">
              <w:rPr>
                <w:rFonts w:ascii="Times New Roman" w:eastAsia="Calibri" w:hAnsi="Times New Roman" w:cs="Times New Roman"/>
                <w:sz w:val="24"/>
                <w:szCs w:val="24"/>
              </w:rPr>
              <w:t>, 9</w:t>
            </w:r>
          </w:p>
        </w:tc>
        <w:tc>
          <w:tcPr>
            <w:tcW w:w="6237" w:type="dxa"/>
            <w:vAlign w:val="center"/>
          </w:tcPr>
          <w:p w:rsidR="007143A4" w:rsidRPr="004D0377" w:rsidRDefault="007143A4" w:rsidP="007143A4">
            <w:pPr>
              <w:spacing w:after="0" w:line="240" w:lineRule="auto"/>
              <w:rPr>
                <w:rFonts w:ascii="Times New Roman" w:eastAsia="Calibri" w:hAnsi="Times New Roman" w:cs="Times New Roman"/>
                <w:sz w:val="24"/>
                <w:szCs w:val="24"/>
              </w:rPr>
            </w:pPr>
            <w:r w:rsidRPr="004D0377">
              <w:rPr>
                <w:rFonts w:ascii="Times New Roman" w:eastAsia="Calibri" w:hAnsi="Times New Roman" w:cs="Times New Roman"/>
                <w:sz w:val="24"/>
                <w:szCs w:val="24"/>
              </w:rPr>
              <w:t>Обрезка, снос деревьев</w:t>
            </w:r>
            <w:r w:rsidRPr="004D0377">
              <w:rPr>
                <w:rFonts w:ascii="Times New Roman" w:eastAsia="Calibri" w:hAnsi="Times New Roman" w:cs="Times New Roman"/>
                <w:sz w:val="24"/>
                <w:szCs w:val="24"/>
              </w:rPr>
              <w:t xml:space="preserve">. </w:t>
            </w:r>
            <w:r w:rsidRPr="004D0377">
              <w:rPr>
                <w:rFonts w:ascii="Times New Roman" w:eastAsia="Calibri" w:hAnsi="Times New Roman" w:cs="Times New Roman"/>
                <w:sz w:val="24"/>
                <w:szCs w:val="24"/>
              </w:rPr>
              <w:t>Обустройство парковочного кармана</w:t>
            </w:r>
          </w:p>
        </w:tc>
      </w:tr>
      <w:tr w:rsidR="007143A4" w:rsidRPr="004D0377" w:rsidTr="00CE6392">
        <w:tc>
          <w:tcPr>
            <w:tcW w:w="567" w:type="dxa"/>
            <w:vAlign w:val="center"/>
          </w:tcPr>
          <w:p w:rsidR="007143A4" w:rsidRPr="004D0377" w:rsidRDefault="007143A4" w:rsidP="007143A4">
            <w:pPr>
              <w:spacing w:after="0" w:line="240" w:lineRule="auto"/>
              <w:ind w:left="-108" w:right="-111"/>
              <w:jc w:val="center"/>
              <w:rPr>
                <w:rFonts w:ascii="Times New Roman" w:eastAsia="Calibri" w:hAnsi="Times New Roman" w:cs="Times New Roman"/>
                <w:sz w:val="24"/>
                <w:szCs w:val="24"/>
              </w:rPr>
            </w:pPr>
            <w:r w:rsidRPr="004D0377">
              <w:rPr>
                <w:rFonts w:ascii="Times New Roman" w:eastAsia="Calibri" w:hAnsi="Times New Roman" w:cs="Times New Roman"/>
                <w:sz w:val="24"/>
                <w:szCs w:val="24"/>
              </w:rPr>
              <w:t>6</w:t>
            </w:r>
          </w:p>
        </w:tc>
        <w:tc>
          <w:tcPr>
            <w:tcW w:w="2836" w:type="dxa"/>
            <w:vAlign w:val="center"/>
          </w:tcPr>
          <w:p w:rsidR="007143A4" w:rsidRPr="004D0377" w:rsidRDefault="007143A4" w:rsidP="00CE6392">
            <w:pPr>
              <w:spacing w:after="0" w:line="240" w:lineRule="auto"/>
              <w:ind w:right="-66"/>
              <w:rPr>
                <w:rFonts w:ascii="Times New Roman" w:eastAsia="Calibri" w:hAnsi="Times New Roman" w:cs="Times New Roman"/>
                <w:sz w:val="24"/>
                <w:szCs w:val="24"/>
              </w:rPr>
            </w:pPr>
            <w:r w:rsidRPr="004D0377">
              <w:rPr>
                <w:rFonts w:ascii="Times New Roman" w:eastAsia="Calibri" w:hAnsi="Times New Roman" w:cs="Times New Roman"/>
                <w:sz w:val="24"/>
                <w:szCs w:val="24"/>
              </w:rPr>
              <w:t>Дальневосточная, 51</w:t>
            </w:r>
          </w:p>
        </w:tc>
        <w:tc>
          <w:tcPr>
            <w:tcW w:w="6237" w:type="dxa"/>
            <w:vAlign w:val="center"/>
          </w:tcPr>
          <w:p w:rsidR="007143A4" w:rsidRPr="004D0377" w:rsidRDefault="007143A4" w:rsidP="007143A4">
            <w:pPr>
              <w:spacing w:after="0" w:line="240" w:lineRule="auto"/>
              <w:rPr>
                <w:rFonts w:ascii="Times New Roman" w:eastAsia="Calibri" w:hAnsi="Times New Roman" w:cs="Times New Roman"/>
                <w:sz w:val="24"/>
                <w:szCs w:val="24"/>
              </w:rPr>
            </w:pPr>
            <w:r w:rsidRPr="004D0377">
              <w:rPr>
                <w:rFonts w:ascii="Times New Roman" w:eastAsia="Calibri" w:hAnsi="Times New Roman" w:cs="Times New Roman"/>
                <w:sz w:val="24"/>
                <w:szCs w:val="24"/>
              </w:rPr>
              <w:t>Обрезка, снос деревьев</w:t>
            </w:r>
            <w:r w:rsidRPr="004D0377">
              <w:rPr>
                <w:rFonts w:ascii="Times New Roman" w:eastAsia="Calibri" w:hAnsi="Times New Roman" w:cs="Times New Roman"/>
                <w:sz w:val="24"/>
                <w:szCs w:val="24"/>
              </w:rPr>
              <w:t xml:space="preserve">. </w:t>
            </w:r>
            <w:r w:rsidRPr="004D0377">
              <w:rPr>
                <w:rFonts w:ascii="Times New Roman" w:eastAsia="Calibri" w:hAnsi="Times New Roman" w:cs="Times New Roman"/>
                <w:sz w:val="24"/>
                <w:szCs w:val="24"/>
              </w:rPr>
              <w:t>Ремонт проезжей части</w:t>
            </w:r>
          </w:p>
        </w:tc>
      </w:tr>
      <w:tr w:rsidR="007143A4" w:rsidRPr="004D0377" w:rsidTr="00CE6392">
        <w:tc>
          <w:tcPr>
            <w:tcW w:w="567" w:type="dxa"/>
            <w:vAlign w:val="center"/>
          </w:tcPr>
          <w:p w:rsidR="007143A4" w:rsidRPr="004D0377" w:rsidRDefault="007143A4" w:rsidP="007143A4">
            <w:pPr>
              <w:spacing w:after="0" w:line="240" w:lineRule="auto"/>
              <w:ind w:left="-108" w:right="-111"/>
              <w:jc w:val="center"/>
              <w:rPr>
                <w:rFonts w:ascii="Times New Roman" w:eastAsia="Calibri" w:hAnsi="Times New Roman" w:cs="Times New Roman"/>
                <w:sz w:val="24"/>
                <w:szCs w:val="24"/>
              </w:rPr>
            </w:pPr>
            <w:r w:rsidRPr="004D0377">
              <w:rPr>
                <w:rFonts w:ascii="Times New Roman" w:eastAsia="Calibri" w:hAnsi="Times New Roman" w:cs="Times New Roman"/>
                <w:sz w:val="24"/>
                <w:szCs w:val="24"/>
              </w:rPr>
              <w:t>7</w:t>
            </w:r>
          </w:p>
        </w:tc>
        <w:tc>
          <w:tcPr>
            <w:tcW w:w="2836" w:type="dxa"/>
            <w:vAlign w:val="center"/>
          </w:tcPr>
          <w:p w:rsidR="007143A4" w:rsidRPr="004D0377" w:rsidRDefault="007143A4" w:rsidP="00CE6392">
            <w:pPr>
              <w:spacing w:after="0" w:line="240" w:lineRule="auto"/>
              <w:ind w:right="-66"/>
              <w:rPr>
                <w:rFonts w:ascii="Times New Roman" w:eastAsia="Calibri" w:hAnsi="Times New Roman" w:cs="Times New Roman"/>
                <w:sz w:val="24"/>
                <w:szCs w:val="24"/>
              </w:rPr>
            </w:pPr>
            <w:r w:rsidRPr="004D0377">
              <w:rPr>
                <w:rFonts w:ascii="Times New Roman" w:eastAsia="Calibri" w:hAnsi="Times New Roman" w:cs="Times New Roman"/>
                <w:sz w:val="24"/>
                <w:szCs w:val="24"/>
              </w:rPr>
              <w:t>Дальневосточная, 53</w:t>
            </w:r>
          </w:p>
        </w:tc>
        <w:tc>
          <w:tcPr>
            <w:tcW w:w="6237" w:type="dxa"/>
            <w:vAlign w:val="center"/>
          </w:tcPr>
          <w:p w:rsidR="007143A4" w:rsidRPr="004D0377" w:rsidRDefault="007143A4" w:rsidP="007143A4">
            <w:pPr>
              <w:spacing w:after="0" w:line="240" w:lineRule="auto"/>
              <w:rPr>
                <w:rFonts w:ascii="Times New Roman" w:eastAsia="Calibri" w:hAnsi="Times New Roman" w:cs="Times New Roman"/>
                <w:sz w:val="24"/>
                <w:szCs w:val="24"/>
              </w:rPr>
            </w:pPr>
            <w:r w:rsidRPr="004D0377">
              <w:rPr>
                <w:rFonts w:ascii="Times New Roman" w:eastAsia="Calibri" w:hAnsi="Times New Roman" w:cs="Times New Roman"/>
                <w:sz w:val="24"/>
                <w:szCs w:val="24"/>
              </w:rPr>
              <w:t>Обрезка, снос деревьев</w:t>
            </w:r>
            <w:r w:rsidRPr="004D0377">
              <w:rPr>
                <w:rFonts w:ascii="Times New Roman" w:eastAsia="Calibri" w:hAnsi="Times New Roman" w:cs="Times New Roman"/>
                <w:sz w:val="24"/>
                <w:szCs w:val="24"/>
              </w:rPr>
              <w:t xml:space="preserve">. </w:t>
            </w:r>
            <w:r w:rsidRPr="004D0377">
              <w:rPr>
                <w:rFonts w:ascii="Times New Roman" w:eastAsia="Calibri" w:hAnsi="Times New Roman" w:cs="Times New Roman"/>
                <w:sz w:val="24"/>
                <w:szCs w:val="24"/>
              </w:rPr>
              <w:t>Ремонт проезжей части</w:t>
            </w:r>
          </w:p>
        </w:tc>
      </w:tr>
      <w:tr w:rsidR="007143A4" w:rsidRPr="004D0377" w:rsidTr="00CE6392">
        <w:tc>
          <w:tcPr>
            <w:tcW w:w="567" w:type="dxa"/>
            <w:vAlign w:val="center"/>
          </w:tcPr>
          <w:p w:rsidR="007143A4" w:rsidRPr="004D0377" w:rsidRDefault="007143A4" w:rsidP="007143A4">
            <w:pPr>
              <w:spacing w:after="0" w:line="240" w:lineRule="auto"/>
              <w:ind w:left="-108" w:right="-111"/>
              <w:jc w:val="center"/>
              <w:rPr>
                <w:rFonts w:ascii="Times New Roman" w:eastAsia="Calibri" w:hAnsi="Times New Roman" w:cs="Times New Roman"/>
                <w:sz w:val="24"/>
                <w:szCs w:val="24"/>
              </w:rPr>
            </w:pPr>
            <w:r w:rsidRPr="004D0377">
              <w:rPr>
                <w:rFonts w:ascii="Times New Roman" w:eastAsia="Calibri" w:hAnsi="Times New Roman" w:cs="Times New Roman"/>
                <w:sz w:val="24"/>
                <w:szCs w:val="24"/>
              </w:rPr>
              <w:t>8</w:t>
            </w:r>
          </w:p>
        </w:tc>
        <w:tc>
          <w:tcPr>
            <w:tcW w:w="2836" w:type="dxa"/>
            <w:vAlign w:val="center"/>
          </w:tcPr>
          <w:p w:rsidR="007143A4" w:rsidRPr="004D0377" w:rsidRDefault="007143A4" w:rsidP="00CE6392">
            <w:pPr>
              <w:spacing w:after="0" w:line="240" w:lineRule="auto"/>
              <w:ind w:right="-66"/>
              <w:rPr>
                <w:rFonts w:ascii="Times New Roman" w:eastAsia="Calibri" w:hAnsi="Times New Roman" w:cs="Times New Roman"/>
                <w:sz w:val="24"/>
                <w:szCs w:val="24"/>
              </w:rPr>
            </w:pPr>
            <w:r w:rsidRPr="004D0377">
              <w:rPr>
                <w:rFonts w:ascii="Times New Roman" w:eastAsia="Calibri" w:hAnsi="Times New Roman" w:cs="Times New Roman"/>
                <w:sz w:val="24"/>
                <w:szCs w:val="24"/>
              </w:rPr>
              <w:t>Дальневосточная, 55</w:t>
            </w:r>
          </w:p>
        </w:tc>
        <w:tc>
          <w:tcPr>
            <w:tcW w:w="6237" w:type="dxa"/>
            <w:vAlign w:val="center"/>
          </w:tcPr>
          <w:p w:rsidR="007143A4" w:rsidRPr="004D0377" w:rsidRDefault="007143A4" w:rsidP="007143A4">
            <w:pPr>
              <w:spacing w:after="0" w:line="240" w:lineRule="auto"/>
              <w:rPr>
                <w:rFonts w:ascii="Times New Roman" w:eastAsia="Calibri" w:hAnsi="Times New Roman" w:cs="Times New Roman"/>
                <w:sz w:val="24"/>
                <w:szCs w:val="24"/>
              </w:rPr>
            </w:pPr>
            <w:r w:rsidRPr="004D0377">
              <w:rPr>
                <w:rFonts w:ascii="Times New Roman" w:eastAsia="Calibri" w:hAnsi="Times New Roman" w:cs="Times New Roman"/>
                <w:sz w:val="24"/>
                <w:szCs w:val="24"/>
              </w:rPr>
              <w:t>Обрезка, снос деревьев</w:t>
            </w:r>
            <w:r w:rsidRPr="004D0377">
              <w:rPr>
                <w:rFonts w:ascii="Times New Roman" w:eastAsia="Calibri" w:hAnsi="Times New Roman" w:cs="Times New Roman"/>
                <w:sz w:val="24"/>
                <w:szCs w:val="24"/>
              </w:rPr>
              <w:t xml:space="preserve">. </w:t>
            </w:r>
            <w:r w:rsidRPr="004D0377">
              <w:rPr>
                <w:rFonts w:ascii="Times New Roman" w:eastAsia="Calibri" w:hAnsi="Times New Roman" w:cs="Times New Roman"/>
                <w:sz w:val="24"/>
                <w:szCs w:val="24"/>
              </w:rPr>
              <w:t>Ремонт проезжей части</w:t>
            </w:r>
          </w:p>
        </w:tc>
      </w:tr>
      <w:tr w:rsidR="007143A4" w:rsidRPr="004D0377" w:rsidTr="00CE6392">
        <w:tc>
          <w:tcPr>
            <w:tcW w:w="567" w:type="dxa"/>
            <w:vAlign w:val="center"/>
          </w:tcPr>
          <w:p w:rsidR="007143A4" w:rsidRPr="004D0377" w:rsidRDefault="00CE6392" w:rsidP="007143A4">
            <w:pPr>
              <w:spacing w:after="0" w:line="240" w:lineRule="auto"/>
              <w:ind w:left="-108" w:right="-111"/>
              <w:jc w:val="center"/>
              <w:rPr>
                <w:rFonts w:ascii="Times New Roman" w:eastAsia="Calibri" w:hAnsi="Times New Roman" w:cs="Times New Roman"/>
                <w:sz w:val="24"/>
                <w:szCs w:val="24"/>
              </w:rPr>
            </w:pPr>
            <w:r w:rsidRPr="004D0377">
              <w:rPr>
                <w:rFonts w:ascii="Times New Roman" w:eastAsia="Calibri" w:hAnsi="Times New Roman" w:cs="Times New Roman"/>
                <w:sz w:val="24"/>
                <w:szCs w:val="24"/>
              </w:rPr>
              <w:t>9</w:t>
            </w:r>
          </w:p>
        </w:tc>
        <w:tc>
          <w:tcPr>
            <w:tcW w:w="2836" w:type="dxa"/>
            <w:vAlign w:val="center"/>
          </w:tcPr>
          <w:p w:rsidR="007143A4" w:rsidRPr="004D0377" w:rsidRDefault="007143A4" w:rsidP="00CE6392">
            <w:pPr>
              <w:spacing w:after="0" w:line="240" w:lineRule="auto"/>
              <w:ind w:right="-66"/>
              <w:rPr>
                <w:rFonts w:ascii="Times New Roman" w:eastAsia="Calibri" w:hAnsi="Times New Roman" w:cs="Times New Roman"/>
                <w:sz w:val="24"/>
                <w:szCs w:val="24"/>
              </w:rPr>
            </w:pPr>
            <w:r w:rsidRPr="004D0377">
              <w:rPr>
                <w:rFonts w:ascii="Times New Roman" w:eastAsia="Calibri" w:hAnsi="Times New Roman" w:cs="Times New Roman"/>
                <w:sz w:val="24"/>
                <w:szCs w:val="24"/>
              </w:rPr>
              <w:t>Пограничный, 2</w:t>
            </w:r>
          </w:p>
        </w:tc>
        <w:tc>
          <w:tcPr>
            <w:tcW w:w="6237" w:type="dxa"/>
            <w:vAlign w:val="center"/>
          </w:tcPr>
          <w:p w:rsidR="007143A4" w:rsidRPr="004D0377" w:rsidRDefault="007143A4" w:rsidP="00CE6392">
            <w:pPr>
              <w:spacing w:after="0" w:line="240" w:lineRule="auto"/>
              <w:rPr>
                <w:rFonts w:ascii="Times New Roman" w:eastAsia="Calibri" w:hAnsi="Times New Roman" w:cs="Times New Roman"/>
                <w:sz w:val="24"/>
                <w:szCs w:val="24"/>
              </w:rPr>
            </w:pPr>
            <w:r w:rsidRPr="004D0377">
              <w:rPr>
                <w:rFonts w:ascii="Times New Roman" w:eastAsia="Calibri" w:hAnsi="Times New Roman" w:cs="Times New Roman"/>
                <w:sz w:val="24"/>
                <w:szCs w:val="24"/>
              </w:rPr>
              <w:t>Обрезка, снос деревьев</w:t>
            </w:r>
          </w:p>
        </w:tc>
      </w:tr>
      <w:tr w:rsidR="007143A4" w:rsidRPr="004D0377" w:rsidTr="00CE6392">
        <w:tc>
          <w:tcPr>
            <w:tcW w:w="567" w:type="dxa"/>
            <w:vAlign w:val="center"/>
          </w:tcPr>
          <w:p w:rsidR="007143A4" w:rsidRPr="004D0377" w:rsidRDefault="007143A4" w:rsidP="00CE6392">
            <w:pPr>
              <w:spacing w:after="0" w:line="240" w:lineRule="auto"/>
              <w:ind w:left="-108" w:right="-111"/>
              <w:jc w:val="center"/>
              <w:rPr>
                <w:rFonts w:ascii="Times New Roman" w:eastAsia="Calibri" w:hAnsi="Times New Roman" w:cs="Times New Roman"/>
                <w:sz w:val="24"/>
                <w:szCs w:val="24"/>
              </w:rPr>
            </w:pPr>
            <w:r w:rsidRPr="004D0377">
              <w:rPr>
                <w:rFonts w:ascii="Times New Roman" w:eastAsia="Calibri" w:hAnsi="Times New Roman" w:cs="Times New Roman"/>
                <w:sz w:val="24"/>
                <w:szCs w:val="24"/>
              </w:rPr>
              <w:t>1</w:t>
            </w:r>
            <w:r w:rsidR="00CE6392" w:rsidRPr="004D0377">
              <w:rPr>
                <w:rFonts w:ascii="Times New Roman" w:eastAsia="Calibri" w:hAnsi="Times New Roman" w:cs="Times New Roman"/>
                <w:sz w:val="24"/>
                <w:szCs w:val="24"/>
              </w:rPr>
              <w:t>0</w:t>
            </w:r>
          </w:p>
        </w:tc>
        <w:tc>
          <w:tcPr>
            <w:tcW w:w="2836" w:type="dxa"/>
            <w:vAlign w:val="center"/>
          </w:tcPr>
          <w:p w:rsidR="007143A4" w:rsidRPr="004D0377" w:rsidRDefault="007143A4" w:rsidP="00CE6392">
            <w:pPr>
              <w:spacing w:after="0" w:line="240" w:lineRule="auto"/>
              <w:ind w:right="-66"/>
              <w:rPr>
                <w:rFonts w:ascii="Times New Roman" w:eastAsia="Calibri" w:hAnsi="Times New Roman" w:cs="Times New Roman"/>
                <w:sz w:val="24"/>
                <w:szCs w:val="24"/>
              </w:rPr>
            </w:pPr>
            <w:r w:rsidRPr="004D0377">
              <w:rPr>
                <w:rFonts w:ascii="Times New Roman" w:eastAsia="Calibri" w:hAnsi="Times New Roman" w:cs="Times New Roman"/>
                <w:sz w:val="24"/>
                <w:szCs w:val="24"/>
              </w:rPr>
              <w:t>Пограничный, 4</w:t>
            </w:r>
          </w:p>
        </w:tc>
        <w:tc>
          <w:tcPr>
            <w:tcW w:w="6237" w:type="dxa"/>
            <w:vAlign w:val="center"/>
          </w:tcPr>
          <w:p w:rsidR="007143A4" w:rsidRPr="004D0377" w:rsidRDefault="007143A4" w:rsidP="00CE6392">
            <w:pPr>
              <w:spacing w:after="0" w:line="240" w:lineRule="auto"/>
              <w:rPr>
                <w:rFonts w:ascii="Times New Roman" w:eastAsia="Calibri" w:hAnsi="Times New Roman" w:cs="Times New Roman"/>
                <w:sz w:val="24"/>
                <w:szCs w:val="24"/>
              </w:rPr>
            </w:pPr>
            <w:r w:rsidRPr="004D0377">
              <w:rPr>
                <w:rFonts w:ascii="Times New Roman" w:eastAsia="Calibri" w:hAnsi="Times New Roman" w:cs="Times New Roman"/>
                <w:sz w:val="24"/>
                <w:szCs w:val="24"/>
              </w:rPr>
              <w:t>Обрезка, снос деревьев</w:t>
            </w:r>
          </w:p>
        </w:tc>
      </w:tr>
      <w:tr w:rsidR="007143A4" w:rsidRPr="004D0377" w:rsidTr="00CE6392">
        <w:tc>
          <w:tcPr>
            <w:tcW w:w="567" w:type="dxa"/>
            <w:vAlign w:val="center"/>
          </w:tcPr>
          <w:p w:rsidR="007143A4" w:rsidRPr="004D0377" w:rsidRDefault="007143A4" w:rsidP="007143A4">
            <w:pPr>
              <w:spacing w:after="0" w:line="240" w:lineRule="auto"/>
              <w:ind w:left="-108" w:right="-111"/>
              <w:jc w:val="center"/>
              <w:rPr>
                <w:rFonts w:ascii="Times New Roman" w:eastAsia="Calibri" w:hAnsi="Times New Roman" w:cs="Times New Roman"/>
                <w:sz w:val="24"/>
                <w:szCs w:val="24"/>
              </w:rPr>
            </w:pPr>
            <w:r w:rsidRPr="004D0377">
              <w:rPr>
                <w:rFonts w:ascii="Times New Roman" w:eastAsia="Calibri" w:hAnsi="Times New Roman" w:cs="Times New Roman"/>
                <w:sz w:val="24"/>
                <w:szCs w:val="24"/>
              </w:rPr>
              <w:t>1</w:t>
            </w:r>
            <w:r w:rsidR="00CE6392" w:rsidRPr="004D0377">
              <w:rPr>
                <w:rFonts w:ascii="Times New Roman" w:eastAsia="Calibri" w:hAnsi="Times New Roman" w:cs="Times New Roman"/>
                <w:sz w:val="24"/>
                <w:szCs w:val="24"/>
              </w:rPr>
              <w:t>1</w:t>
            </w:r>
          </w:p>
        </w:tc>
        <w:tc>
          <w:tcPr>
            <w:tcW w:w="2836" w:type="dxa"/>
            <w:vAlign w:val="center"/>
          </w:tcPr>
          <w:p w:rsidR="007143A4" w:rsidRPr="004D0377" w:rsidRDefault="007143A4" w:rsidP="00CE6392">
            <w:pPr>
              <w:spacing w:after="0" w:line="240" w:lineRule="auto"/>
              <w:ind w:right="-66"/>
              <w:rPr>
                <w:rFonts w:ascii="Times New Roman" w:eastAsia="Calibri" w:hAnsi="Times New Roman" w:cs="Times New Roman"/>
                <w:sz w:val="24"/>
                <w:szCs w:val="24"/>
              </w:rPr>
            </w:pPr>
            <w:r w:rsidRPr="004D0377">
              <w:rPr>
                <w:rFonts w:ascii="Times New Roman" w:eastAsia="Calibri" w:hAnsi="Times New Roman" w:cs="Times New Roman"/>
                <w:sz w:val="24"/>
                <w:szCs w:val="24"/>
              </w:rPr>
              <w:t>Сибирская, 38</w:t>
            </w:r>
          </w:p>
        </w:tc>
        <w:tc>
          <w:tcPr>
            <w:tcW w:w="6237" w:type="dxa"/>
            <w:vAlign w:val="center"/>
          </w:tcPr>
          <w:p w:rsidR="007143A4" w:rsidRPr="004D0377" w:rsidRDefault="007143A4" w:rsidP="00CE6392">
            <w:pPr>
              <w:spacing w:after="0" w:line="240" w:lineRule="auto"/>
              <w:rPr>
                <w:rFonts w:ascii="Times New Roman" w:eastAsia="Calibri" w:hAnsi="Times New Roman" w:cs="Times New Roman"/>
                <w:sz w:val="24"/>
                <w:szCs w:val="24"/>
              </w:rPr>
            </w:pPr>
            <w:r w:rsidRPr="004D0377">
              <w:rPr>
                <w:rFonts w:ascii="Times New Roman" w:eastAsia="Calibri" w:hAnsi="Times New Roman" w:cs="Times New Roman"/>
                <w:sz w:val="24"/>
                <w:szCs w:val="24"/>
              </w:rPr>
              <w:t>Обрезка, снос деревьев</w:t>
            </w:r>
          </w:p>
        </w:tc>
      </w:tr>
      <w:tr w:rsidR="007143A4" w:rsidRPr="004D0377" w:rsidTr="00CE6392">
        <w:tc>
          <w:tcPr>
            <w:tcW w:w="567" w:type="dxa"/>
            <w:vAlign w:val="center"/>
          </w:tcPr>
          <w:p w:rsidR="007143A4" w:rsidRPr="004D0377" w:rsidRDefault="007143A4" w:rsidP="00CE6392">
            <w:pPr>
              <w:spacing w:after="0" w:line="240" w:lineRule="auto"/>
              <w:ind w:left="-108" w:right="-111"/>
              <w:jc w:val="center"/>
              <w:rPr>
                <w:rFonts w:ascii="Times New Roman" w:eastAsia="Calibri" w:hAnsi="Times New Roman" w:cs="Times New Roman"/>
                <w:sz w:val="24"/>
                <w:szCs w:val="24"/>
              </w:rPr>
            </w:pPr>
            <w:r w:rsidRPr="004D0377">
              <w:rPr>
                <w:rFonts w:ascii="Times New Roman" w:eastAsia="Calibri" w:hAnsi="Times New Roman" w:cs="Times New Roman"/>
                <w:sz w:val="24"/>
                <w:szCs w:val="24"/>
              </w:rPr>
              <w:t>1</w:t>
            </w:r>
            <w:r w:rsidR="00CE6392" w:rsidRPr="004D0377">
              <w:rPr>
                <w:rFonts w:ascii="Times New Roman" w:eastAsia="Calibri" w:hAnsi="Times New Roman" w:cs="Times New Roman"/>
                <w:sz w:val="24"/>
                <w:szCs w:val="24"/>
              </w:rPr>
              <w:t>2</w:t>
            </w:r>
          </w:p>
        </w:tc>
        <w:tc>
          <w:tcPr>
            <w:tcW w:w="2836" w:type="dxa"/>
            <w:vAlign w:val="center"/>
          </w:tcPr>
          <w:p w:rsidR="007143A4" w:rsidRPr="004D0377" w:rsidRDefault="007143A4" w:rsidP="00CE6392">
            <w:pPr>
              <w:spacing w:after="0" w:line="240" w:lineRule="auto"/>
              <w:rPr>
                <w:rFonts w:ascii="Times New Roman" w:eastAsia="Calibri" w:hAnsi="Times New Roman" w:cs="Times New Roman"/>
                <w:sz w:val="24"/>
                <w:szCs w:val="24"/>
              </w:rPr>
            </w:pPr>
            <w:proofErr w:type="spellStart"/>
            <w:r w:rsidRPr="004D0377">
              <w:rPr>
                <w:rFonts w:ascii="Times New Roman" w:eastAsia="Calibri" w:hAnsi="Times New Roman" w:cs="Times New Roman"/>
                <w:sz w:val="24"/>
                <w:szCs w:val="24"/>
              </w:rPr>
              <w:t>Постышева</w:t>
            </w:r>
            <w:proofErr w:type="spellEnd"/>
            <w:r w:rsidRPr="004D0377">
              <w:rPr>
                <w:rFonts w:ascii="Times New Roman" w:eastAsia="Calibri" w:hAnsi="Times New Roman" w:cs="Times New Roman"/>
                <w:sz w:val="24"/>
                <w:szCs w:val="24"/>
              </w:rPr>
              <w:t>, 18</w:t>
            </w:r>
          </w:p>
        </w:tc>
        <w:tc>
          <w:tcPr>
            <w:tcW w:w="6237" w:type="dxa"/>
            <w:vAlign w:val="center"/>
          </w:tcPr>
          <w:p w:rsidR="007143A4" w:rsidRPr="004D0377" w:rsidRDefault="007143A4" w:rsidP="00CE6392">
            <w:pPr>
              <w:spacing w:after="0" w:line="240" w:lineRule="auto"/>
              <w:rPr>
                <w:rFonts w:ascii="Times New Roman" w:eastAsia="Calibri" w:hAnsi="Times New Roman" w:cs="Times New Roman"/>
                <w:sz w:val="24"/>
                <w:szCs w:val="24"/>
              </w:rPr>
            </w:pPr>
            <w:r w:rsidRPr="004D0377">
              <w:rPr>
                <w:rFonts w:ascii="Times New Roman" w:eastAsia="Calibri" w:hAnsi="Times New Roman" w:cs="Times New Roman"/>
                <w:sz w:val="24"/>
                <w:szCs w:val="24"/>
              </w:rPr>
              <w:t>Обрезка, снос деревьев</w:t>
            </w:r>
          </w:p>
        </w:tc>
      </w:tr>
    </w:tbl>
    <w:p w:rsidR="007143A4" w:rsidRPr="004D0377" w:rsidRDefault="007143A4" w:rsidP="007143A4">
      <w:pPr>
        <w:pStyle w:val="a3"/>
        <w:tabs>
          <w:tab w:val="left" w:pos="851"/>
        </w:tabs>
        <w:spacing w:after="0"/>
        <w:ind w:left="0" w:firstLine="567"/>
        <w:jc w:val="both"/>
        <w:rPr>
          <w:rFonts w:ascii="Times New Roman" w:hAnsi="Times New Roman" w:cs="Times New Roman"/>
          <w:sz w:val="24"/>
          <w:szCs w:val="24"/>
        </w:rPr>
      </w:pPr>
    </w:p>
    <w:p w:rsidR="00D74F94" w:rsidRPr="004D0377" w:rsidRDefault="00D74F94" w:rsidP="00D74F94">
      <w:pPr>
        <w:tabs>
          <w:tab w:val="left" w:pos="851"/>
        </w:tabs>
        <w:spacing w:after="0"/>
        <w:ind w:firstLine="567"/>
        <w:jc w:val="both"/>
        <w:rPr>
          <w:rFonts w:ascii="Times New Roman" w:hAnsi="Times New Roman" w:cs="Times New Roman"/>
          <w:sz w:val="24"/>
          <w:szCs w:val="24"/>
        </w:rPr>
      </w:pPr>
      <w:r w:rsidRPr="004D0377">
        <w:rPr>
          <w:rFonts w:ascii="Times New Roman" w:hAnsi="Times New Roman" w:cs="Times New Roman"/>
          <w:sz w:val="24"/>
          <w:szCs w:val="24"/>
        </w:rPr>
        <w:t>Часть средств «депутатского фонда» планируется направить учреждениям социальной сферы:</w:t>
      </w:r>
    </w:p>
    <w:p w:rsidR="00D74F94" w:rsidRPr="004D0377" w:rsidRDefault="00D74F94" w:rsidP="00D74F94">
      <w:pPr>
        <w:pStyle w:val="a3"/>
        <w:numPr>
          <w:ilvl w:val="0"/>
          <w:numId w:val="29"/>
        </w:numPr>
        <w:tabs>
          <w:tab w:val="left" w:pos="851"/>
        </w:tabs>
        <w:spacing w:after="0"/>
        <w:jc w:val="both"/>
        <w:rPr>
          <w:rFonts w:ascii="Times New Roman" w:hAnsi="Times New Roman" w:cs="Times New Roman"/>
          <w:sz w:val="24"/>
          <w:szCs w:val="24"/>
        </w:rPr>
      </w:pPr>
      <w:r w:rsidRPr="004D0377">
        <w:rPr>
          <w:rFonts w:ascii="Times New Roman" w:hAnsi="Times New Roman" w:cs="Times New Roman"/>
          <w:sz w:val="24"/>
          <w:szCs w:val="24"/>
        </w:rPr>
        <w:t>школа №27 – на организацию дополнительных кабинетов в рекреациях;</w:t>
      </w:r>
    </w:p>
    <w:p w:rsidR="00D74F94" w:rsidRPr="004D0377" w:rsidRDefault="00D74F94" w:rsidP="00D74F94">
      <w:pPr>
        <w:pStyle w:val="a3"/>
        <w:numPr>
          <w:ilvl w:val="0"/>
          <w:numId w:val="29"/>
        </w:numPr>
        <w:tabs>
          <w:tab w:val="left" w:pos="851"/>
        </w:tabs>
        <w:spacing w:after="0"/>
        <w:jc w:val="both"/>
        <w:rPr>
          <w:rFonts w:ascii="Times New Roman" w:hAnsi="Times New Roman" w:cs="Times New Roman"/>
          <w:sz w:val="24"/>
          <w:szCs w:val="24"/>
        </w:rPr>
      </w:pPr>
      <w:r w:rsidRPr="004D0377">
        <w:rPr>
          <w:rFonts w:ascii="Times New Roman" w:hAnsi="Times New Roman" w:cs="Times New Roman"/>
          <w:sz w:val="24"/>
          <w:szCs w:val="24"/>
        </w:rPr>
        <w:t>школа №39 – на ремонт входной группы блока старшей школы;</w:t>
      </w:r>
    </w:p>
    <w:p w:rsidR="00D74F94" w:rsidRPr="004D0377" w:rsidRDefault="00D74F94" w:rsidP="00D74F94">
      <w:pPr>
        <w:pStyle w:val="a3"/>
        <w:numPr>
          <w:ilvl w:val="0"/>
          <w:numId w:val="29"/>
        </w:numPr>
        <w:tabs>
          <w:tab w:val="left" w:pos="0"/>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lastRenderedPageBreak/>
        <w:t>детский сад №133 – на установку теневых навесов для устранения предписаний надзорных органов.</w:t>
      </w:r>
    </w:p>
    <w:p w:rsidR="00D74F94" w:rsidRPr="004D0377" w:rsidRDefault="00D74F94" w:rsidP="00D74F94">
      <w:pPr>
        <w:pStyle w:val="a3"/>
        <w:tabs>
          <w:tab w:val="left" w:pos="0"/>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Иные мероприятия, запланированные на 2024 год, в том числе из «</w:t>
      </w:r>
      <w:proofErr w:type="spellStart"/>
      <w:r w:rsidRPr="004D0377">
        <w:rPr>
          <w:rFonts w:ascii="Times New Roman" w:hAnsi="Times New Roman" w:cs="Times New Roman"/>
          <w:sz w:val="24"/>
          <w:szCs w:val="24"/>
        </w:rPr>
        <w:t>депфонда</w:t>
      </w:r>
      <w:proofErr w:type="spellEnd"/>
      <w:r w:rsidRPr="004D0377">
        <w:rPr>
          <w:rFonts w:ascii="Times New Roman" w:hAnsi="Times New Roman" w:cs="Times New Roman"/>
          <w:sz w:val="24"/>
          <w:szCs w:val="24"/>
        </w:rPr>
        <w:t>»:</w:t>
      </w:r>
    </w:p>
    <w:p w:rsidR="00D74F94" w:rsidRPr="004D0377" w:rsidRDefault="00D74F94" w:rsidP="00D74F94">
      <w:pPr>
        <w:pStyle w:val="a3"/>
        <w:numPr>
          <w:ilvl w:val="0"/>
          <w:numId w:val="30"/>
        </w:numPr>
        <w:tabs>
          <w:tab w:val="left" w:pos="0"/>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Устройство спортивной площадки </w:t>
      </w:r>
      <w:r w:rsidR="005E2898" w:rsidRPr="004D0377">
        <w:rPr>
          <w:rFonts w:ascii="Times New Roman" w:hAnsi="Times New Roman" w:cs="Times New Roman"/>
          <w:sz w:val="24"/>
          <w:szCs w:val="24"/>
        </w:rPr>
        <w:t>(</w:t>
      </w:r>
      <w:proofErr w:type="spellStart"/>
      <w:r w:rsidRPr="004D0377">
        <w:rPr>
          <w:rFonts w:ascii="Times New Roman" w:hAnsi="Times New Roman" w:cs="Times New Roman"/>
          <w:sz w:val="24"/>
          <w:szCs w:val="24"/>
        </w:rPr>
        <w:t>воркаут</w:t>
      </w:r>
      <w:proofErr w:type="spellEnd"/>
      <w:r w:rsidRPr="004D0377">
        <w:rPr>
          <w:rFonts w:ascii="Times New Roman" w:hAnsi="Times New Roman" w:cs="Times New Roman"/>
          <w:sz w:val="24"/>
          <w:szCs w:val="24"/>
        </w:rPr>
        <w:t xml:space="preserve"> с </w:t>
      </w:r>
      <w:proofErr w:type="spellStart"/>
      <w:r w:rsidRPr="004D0377">
        <w:rPr>
          <w:rFonts w:ascii="Times New Roman" w:hAnsi="Times New Roman" w:cs="Times New Roman"/>
          <w:sz w:val="24"/>
          <w:szCs w:val="24"/>
        </w:rPr>
        <w:t>резинополом</w:t>
      </w:r>
      <w:proofErr w:type="spellEnd"/>
      <w:r w:rsidR="005E2898" w:rsidRPr="004D0377">
        <w:rPr>
          <w:rFonts w:ascii="Times New Roman" w:hAnsi="Times New Roman" w:cs="Times New Roman"/>
          <w:sz w:val="24"/>
          <w:szCs w:val="24"/>
        </w:rPr>
        <w:t>)</w:t>
      </w:r>
      <w:r w:rsidRPr="004D0377">
        <w:rPr>
          <w:rFonts w:ascii="Times New Roman" w:hAnsi="Times New Roman" w:cs="Times New Roman"/>
          <w:sz w:val="24"/>
          <w:szCs w:val="24"/>
        </w:rPr>
        <w:t xml:space="preserve"> рядом с детской площадкой в районе домов №№ 2, 4, 16 б. </w:t>
      </w:r>
      <w:proofErr w:type="spellStart"/>
      <w:r w:rsidRPr="004D0377">
        <w:rPr>
          <w:rFonts w:ascii="Times New Roman" w:hAnsi="Times New Roman" w:cs="Times New Roman"/>
          <w:sz w:val="24"/>
          <w:szCs w:val="24"/>
        </w:rPr>
        <w:t>Постышева</w:t>
      </w:r>
      <w:proofErr w:type="spellEnd"/>
      <w:r w:rsidRPr="004D0377">
        <w:rPr>
          <w:rFonts w:ascii="Times New Roman" w:hAnsi="Times New Roman" w:cs="Times New Roman"/>
          <w:sz w:val="24"/>
          <w:szCs w:val="24"/>
        </w:rPr>
        <w:t>.</w:t>
      </w:r>
    </w:p>
    <w:p w:rsidR="00D74F94" w:rsidRPr="004D0377" w:rsidRDefault="00D74F94" w:rsidP="00D74F94">
      <w:pPr>
        <w:pStyle w:val="a3"/>
        <w:numPr>
          <w:ilvl w:val="0"/>
          <w:numId w:val="30"/>
        </w:numPr>
        <w:tabs>
          <w:tab w:val="left" w:pos="0"/>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Обрезка / снос деревьев вокруг корта (б. </w:t>
      </w:r>
      <w:proofErr w:type="spellStart"/>
      <w:r w:rsidRPr="004D0377">
        <w:rPr>
          <w:rFonts w:ascii="Times New Roman" w:hAnsi="Times New Roman" w:cs="Times New Roman"/>
          <w:sz w:val="24"/>
          <w:szCs w:val="24"/>
        </w:rPr>
        <w:t>Постышева</w:t>
      </w:r>
      <w:proofErr w:type="spellEnd"/>
      <w:r w:rsidRPr="004D0377">
        <w:rPr>
          <w:rFonts w:ascii="Times New Roman" w:hAnsi="Times New Roman" w:cs="Times New Roman"/>
          <w:sz w:val="24"/>
          <w:szCs w:val="24"/>
        </w:rPr>
        <w:t>, 20)</w:t>
      </w:r>
      <w:r w:rsidR="005E2898" w:rsidRPr="004D0377">
        <w:rPr>
          <w:rFonts w:ascii="Times New Roman" w:hAnsi="Times New Roman" w:cs="Times New Roman"/>
          <w:sz w:val="24"/>
          <w:szCs w:val="24"/>
        </w:rPr>
        <w:t>.</w:t>
      </w:r>
    </w:p>
    <w:p w:rsidR="00D74F94" w:rsidRPr="004D0377" w:rsidRDefault="005E2898" w:rsidP="00D74F94">
      <w:pPr>
        <w:pStyle w:val="a3"/>
        <w:numPr>
          <w:ilvl w:val="0"/>
          <w:numId w:val="30"/>
        </w:numPr>
        <w:tabs>
          <w:tab w:val="left" w:pos="0"/>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Строительство лотка ливневой канализации в районе дома №20 б. </w:t>
      </w:r>
      <w:proofErr w:type="spellStart"/>
      <w:r w:rsidRPr="004D0377">
        <w:rPr>
          <w:rFonts w:ascii="Times New Roman" w:hAnsi="Times New Roman" w:cs="Times New Roman"/>
          <w:sz w:val="24"/>
          <w:szCs w:val="24"/>
        </w:rPr>
        <w:t>Постышева</w:t>
      </w:r>
      <w:proofErr w:type="spellEnd"/>
      <w:r w:rsidRPr="004D0377">
        <w:rPr>
          <w:rFonts w:ascii="Times New Roman" w:hAnsi="Times New Roman" w:cs="Times New Roman"/>
          <w:sz w:val="24"/>
          <w:szCs w:val="24"/>
        </w:rPr>
        <w:t>.</w:t>
      </w:r>
    </w:p>
    <w:p w:rsidR="005E2898" w:rsidRPr="004D0377" w:rsidRDefault="005E2898" w:rsidP="00D74F94">
      <w:pPr>
        <w:pStyle w:val="a3"/>
        <w:numPr>
          <w:ilvl w:val="0"/>
          <w:numId w:val="30"/>
        </w:numPr>
        <w:tabs>
          <w:tab w:val="left" w:pos="0"/>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Установка опор освещения в роще (б. </w:t>
      </w:r>
      <w:proofErr w:type="spellStart"/>
      <w:r w:rsidRPr="004D0377">
        <w:rPr>
          <w:rFonts w:ascii="Times New Roman" w:hAnsi="Times New Roman" w:cs="Times New Roman"/>
          <w:sz w:val="24"/>
          <w:szCs w:val="24"/>
        </w:rPr>
        <w:t>Постышева</w:t>
      </w:r>
      <w:proofErr w:type="spellEnd"/>
      <w:r w:rsidRPr="004D0377">
        <w:rPr>
          <w:rFonts w:ascii="Times New Roman" w:hAnsi="Times New Roman" w:cs="Times New Roman"/>
          <w:sz w:val="24"/>
          <w:szCs w:val="24"/>
        </w:rPr>
        <w:t>, 23, 25, 27).</w:t>
      </w:r>
    </w:p>
    <w:p w:rsidR="005E2898" w:rsidRPr="004D0377" w:rsidRDefault="005E2898" w:rsidP="00D74F94">
      <w:pPr>
        <w:pStyle w:val="a3"/>
        <w:numPr>
          <w:ilvl w:val="0"/>
          <w:numId w:val="30"/>
        </w:numPr>
        <w:tabs>
          <w:tab w:val="left" w:pos="0"/>
          <w:tab w:val="left" w:pos="851"/>
        </w:tabs>
        <w:spacing w:after="0"/>
        <w:ind w:left="0" w:firstLine="567"/>
        <w:jc w:val="both"/>
        <w:rPr>
          <w:rFonts w:ascii="Times New Roman" w:hAnsi="Times New Roman" w:cs="Times New Roman"/>
          <w:sz w:val="24"/>
          <w:szCs w:val="24"/>
        </w:rPr>
      </w:pPr>
      <w:proofErr w:type="gramStart"/>
      <w:r w:rsidRPr="004D0377">
        <w:rPr>
          <w:rFonts w:ascii="Times New Roman" w:hAnsi="Times New Roman" w:cs="Times New Roman"/>
          <w:sz w:val="24"/>
          <w:szCs w:val="24"/>
        </w:rPr>
        <w:t xml:space="preserve">Установка опор освещения вдоль улицы Дальневосточная от дома №1 б. </w:t>
      </w:r>
      <w:proofErr w:type="spellStart"/>
      <w:r w:rsidRPr="004D0377">
        <w:rPr>
          <w:rFonts w:ascii="Times New Roman" w:hAnsi="Times New Roman" w:cs="Times New Roman"/>
          <w:sz w:val="24"/>
          <w:szCs w:val="24"/>
        </w:rPr>
        <w:t>Постышева</w:t>
      </w:r>
      <w:proofErr w:type="spellEnd"/>
      <w:r w:rsidRPr="004D0377">
        <w:rPr>
          <w:rFonts w:ascii="Times New Roman" w:hAnsi="Times New Roman" w:cs="Times New Roman"/>
          <w:sz w:val="24"/>
          <w:szCs w:val="24"/>
        </w:rPr>
        <w:t xml:space="preserve"> до дома №2 пер. Пограничный.</w:t>
      </w:r>
      <w:proofErr w:type="gramEnd"/>
    </w:p>
    <w:p w:rsidR="005E2898" w:rsidRPr="004D0377" w:rsidRDefault="005E2898" w:rsidP="00D74F94">
      <w:pPr>
        <w:pStyle w:val="a3"/>
        <w:numPr>
          <w:ilvl w:val="0"/>
          <w:numId w:val="30"/>
        </w:numPr>
        <w:tabs>
          <w:tab w:val="left" w:pos="0"/>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Проектирование участка дороги Верхняя Набережная от дома №107 до бульвара </w:t>
      </w:r>
      <w:proofErr w:type="spellStart"/>
      <w:r w:rsidRPr="004D0377">
        <w:rPr>
          <w:rFonts w:ascii="Times New Roman" w:hAnsi="Times New Roman" w:cs="Times New Roman"/>
          <w:sz w:val="24"/>
          <w:szCs w:val="24"/>
        </w:rPr>
        <w:t>Постышева</w:t>
      </w:r>
      <w:proofErr w:type="spellEnd"/>
      <w:r w:rsidRPr="004D0377">
        <w:rPr>
          <w:rFonts w:ascii="Times New Roman" w:hAnsi="Times New Roman" w:cs="Times New Roman"/>
          <w:sz w:val="24"/>
          <w:szCs w:val="24"/>
        </w:rPr>
        <w:t>.</w:t>
      </w:r>
    </w:p>
    <w:p w:rsidR="005E2898" w:rsidRPr="004D0377" w:rsidRDefault="005E2898" w:rsidP="00D74F94">
      <w:pPr>
        <w:pStyle w:val="a3"/>
        <w:numPr>
          <w:ilvl w:val="0"/>
          <w:numId w:val="30"/>
        </w:numPr>
        <w:tabs>
          <w:tab w:val="left" w:pos="0"/>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Ремонт улицы 25 Октября.</w:t>
      </w:r>
    </w:p>
    <w:p w:rsidR="005E2898" w:rsidRPr="004D0377" w:rsidRDefault="005E2898" w:rsidP="00D74F94">
      <w:pPr>
        <w:pStyle w:val="a3"/>
        <w:numPr>
          <w:ilvl w:val="0"/>
          <w:numId w:val="30"/>
        </w:numPr>
        <w:tabs>
          <w:tab w:val="left" w:pos="0"/>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Подготовка ПСД по капитальному ремонту улицы Коммунистическая на участке от ул. 3 Июля до ул. </w:t>
      </w:r>
      <w:proofErr w:type="spellStart"/>
      <w:r w:rsidRPr="004D0377">
        <w:rPr>
          <w:rFonts w:ascii="Times New Roman" w:hAnsi="Times New Roman" w:cs="Times New Roman"/>
          <w:sz w:val="24"/>
          <w:szCs w:val="24"/>
        </w:rPr>
        <w:t>Трилиссера</w:t>
      </w:r>
      <w:proofErr w:type="spellEnd"/>
    </w:p>
    <w:p w:rsidR="00EF21A3" w:rsidRPr="004D0377" w:rsidRDefault="00EF21A3" w:rsidP="00EF21A3">
      <w:pPr>
        <w:pStyle w:val="a3"/>
        <w:tabs>
          <w:tab w:val="left" w:pos="851"/>
          <w:tab w:val="left" w:pos="1134"/>
        </w:tabs>
        <w:spacing w:after="0"/>
        <w:ind w:left="0" w:firstLine="567"/>
        <w:jc w:val="both"/>
        <w:rPr>
          <w:rFonts w:ascii="Times New Roman" w:hAnsi="Times New Roman" w:cs="Times New Roman"/>
          <w:b/>
          <w:sz w:val="24"/>
          <w:szCs w:val="24"/>
        </w:rPr>
      </w:pPr>
      <w:r w:rsidRPr="004D0377">
        <w:rPr>
          <w:rFonts w:ascii="Times New Roman" w:hAnsi="Times New Roman" w:cs="Times New Roman"/>
          <w:b/>
          <w:sz w:val="24"/>
          <w:szCs w:val="24"/>
        </w:rPr>
        <w:t>Окончательн</w:t>
      </w:r>
      <w:r w:rsidR="00E76D8D" w:rsidRPr="004D0377">
        <w:rPr>
          <w:rFonts w:ascii="Times New Roman" w:hAnsi="Times New Roman" w:cs="Times New Roman"/>
          <w:b/>
          <w:sz w:val="24"/>
          <w:szCs w:val="24"/>
        </w:rPr>
        <w:t>ый список мероприятий по благоустройству будет готов п</w:t>
      </w:r>
      <w:r w:rsidRPr="004D0377">
        <w:rPr>
          <w:rFonts w:ascii="Times New Roman" w:hAnsi="Times New Roman" w:cs="Times New Roman"/>
          <w:b/>
          <w:sz w:val="24"/>
          <w:szCs w:val="24"/>
        </w:rPr>
        <w:t xml:space="preserve">осле расчета сметной стоимости работ! </w:t>
      </w:r>
    </w:p>
    <w:p w:rsidR="003F16B1" w:rsidRPr="004D0377" w:rsidRDefault="003F16B1" w:rsidP="005535FF">
      <w:pPr>
        <w:pStyle w:val="a3"/>
        <w:tabs>
          <w:tab w:val="left" w:pos="851"/>
        </w:tabs>
        <w:spacing w:after="0"/>
        <w:ind w:left="0" w:firstLine="567"/>
        <w:jc w:val="both"/>
        <w:rPr>
          <w:rFonts w:ascii="Times New Roman" w:hAnsi="Times New Roman" w:cs="Times New Roman"/>
          <w:sz w:val="24"/>
          <w:szCs w:val="24"/>
        </w:rPr>
      </w:pPr>
    </w:p>
    <w:p w:rsidR="00EF21A3" w:rsidRPr="004D0377" w:rsidRDefault="005535FF"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Подводя итоги, хочу отметить, что работа по вашим наказам и обращениям продолжается. Ведь все мероприятия и заявки формируются исходя из ваших предложений и пожеланий. </w:t>
      </w:r>
      <w:r w:rsidR="00EF21A3" w:rsidRPr="004D0377">
        <w:rPr>
          <w:rFonts w:ascii="Times New Roman" w:hAnsi="Times New Roman" w:cs="Times New Roman"/>
          <w:sz w:val="24"/>
          <w:szCs w:val="24"/>
        </w:rPr>
        <w:t xml:space="preserve">Наша </w:t>
      </w:r>
      <w:r w:rsidR="005E2898" w:rsidRPr="004D0377">
        <w:rPr>
          <w:rFonts w:ascii="Times New Roman" w:hAnsi="Times New Roman" w:cs="Times New Roman"/>
          <w:sz w:val="24"/>
          <w:szCs w:val="24"/>
        </w:rPr>
        <w:t xml:space="preserve">с вами </w:t>
      </w:r>
      <w:r w:rsidR="00EF21A3" w:rsidRPr="004D0377">
        <w:rPr>
          <w:rFonts w:ascii="Times New Roman" w:hAnsi="Times New Roman" w:cs="Times New Roman"/>
          <w:sz w:val="24"/>
          <w:szCs w:val="24"/>
        </w:rPr>
        <w:t xml:space="preserve">задача – сделать округ красивее, чище и уютнее! </w:t>
      </w:r>
    </w:p>
    <w:p w:rsidR="005535FF" w:rsidRPr="004D0377" w:rsidRDefault="005535FF"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Вместо подписи автора:</w:t>
      </w:r>
    </w:p>
    <w:p w:rsidR="005535FF" w:rsidRPr="004D0377" w:rsidRDefault="005535FF"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Адрес приемной депутата: г. Иркутск, ул. Байкальская, 198</w:t>
      </w:r>
      <w:proofErr w:type="gramStart"/>
      <w:r w:rsidRPr="004D0377">
        <w:rPr>
          <w:rFonts w:ascii="Times New Roman" w:hAnsi="Times New Roman" w:cs="Times New Roman"/>
          <w:sz w:val="24"/>
          <w:szCs w:val="24"/>
        </w:rPr>
        <w:t xml:space="preserve"> А</w:t>
      </w:r>
      <w:proofErr w:type="gramEnd"/>
      <w:r w:rsidRPr="004D0377">
        <w:rPr>
          <w:rFonts w:ascii="Times New Roman" w:hAnsi="Times New Roman" w:cs="Times New Roman"/>
          <w:sz w:val="24"/>
          <w:szCs w:val="24"/>
        </w:rPr>
        <w:t xml:space="preserve"> (ост. </w:t>
      </w:r>
      <w:proofErr w:type="spellStart"/>
      <w:proofErr w:type="gramStart"/>
      <w:r w:rsidRPr="004D0377">
        <w:rPr>
          <w:rFonts w:ascii="Times New Roman" w:hAnsi="Times New Roman" w:cs="Times New Roman"/>
          <w:sz w:val="24"/>
          <w:szCs w:val="24"/>
        </w:rPr>
        <w:t>Лисиха</w:t>
      </w:r>
      <w:proofErr w:type="spellEnd"/>
      <w:r w:rsidRPr="004D0377">
        <w:rPr>
          <w:rFonts w:ascii="Times New Roman" w:hAnsi="Times New Roman" w:cs="Times New Roman"/>
          <w:sz w:val="24"/>
          <w:szCs w:val="24"/>
        </w:rPr>
        <w:t>)</w:t>
      </w:r>
      <w:proofErr w:type="gramEnd"/>
    </w:p>
    <w:p w:rsidR="005535FF" w:rsidRPr="004D0377" w:rsidRDefault="005535FF"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Часы приема: 1-я и 3-я среда каждого месяца</w:t>
      </w:r>
    </w:p>
    <w:p w:rsidR="005535FF" w:rsidRPr="004D0377" w:rsidRDefault="005535FF" w:rsidP="005535FF">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rPr>
        <w:t xml:space="preserve">Телефон приемной: 8-902-763-12-99, помощник депутата </w:t>
      </w:r>
      <w:proofErr w:type="spellStart"/>
      <w:r w:rsidRPr="004D0377">
        <w:rPr>
          <w:rFonts w:ascii="Times New Roman" w:hAnsi="Times New Roman" w:cs="Times New Roman"/>
          <w:sz w:val="24"/>
          <w:szCs w:val="24"/>
        </w:rPr>
        <w:t>Баирма</w:t>
      </w:r>
      <w:proofErr w:type="spellEnd"/>
      <w:r w:rsidRPr="004D0377">
        <w:rPr>
          <w:rFonts w:ascii="Times New Roman" w:hAnsi="Times New Roman" w:cs="Times New Roman"/>
          <w:sz w:val="24"/>
          <w:szCs w:val="24"/>
        </w:rPr>
        <w:t xml:space="preserve"> </w:t>
      </w:r>
      <w:proofErr w:type="spellStart"/>
      <w:r w:rsidRPr="004D0377">
        <w:rPr>
          <w:rFonts w:ascii="Times New Roman" w:hAnsi="Times New Roman" w:cs="Times New Roman"/>
          <w:sz w:val="24"/>
          <w:szCs w:val="24"/>
        </w:rPr>
        <w:t>Бальжинимаева</w:t>
      </w:r>
      <w:proofErr w:type="spellEnd"/>
      <w:r w:rsidRPr="004D0377">
        <w:rPr>
          <w:rFonts w:ascii="Times New Roman" w:hAnsi="Times New Roman" w:cs="Times New Roman"/>
          <w:sz w:val="24"/>
          <w:szCs w:val="24"/>
        </w:rPr>
        <w:t xml:space="preserve"> </w:t>
      </w:r>
    </w:p>
    <w:p w:rsidR="00E57D47" w:rsidRPr="004D0377" w:rsidRDefault="005535FF" w:rsidP="0091583E">
      <w:pPr>
        <w:pStyle w:val="a3"/>
        <w:tabs>
          <w:tab w:val="left" w:pos="851"/>
        </w:tabs>
        <w:spacing w:after="0"/>
        <w:ind w:left="0" w:firstLine="567"/>
        <w:jc w:val="both"/>
        <w:rPr>
          <w:rFonts w:ascii="Times New Roman" w:hAnsi="Times New Roman" w:cs="Times New Roman"/>
          <w:sz w:val="24"/>
          <w:szCs w:val="24"/>
          <w:lang w:val="en-US"/>
        </w:rPr>
      </w:pPr>
      <w:r w:rsidRPr="004D0377">
        <w:rPr>
          <w:rFonts w:ascii="Times New Roman" w:hAnsi="Times New Roman" w:cs="Times New Roman"/>
          <w:sz w:val="24"/>
          <w:szCs w:val="24"/>
          <w:lang w:val="en-US"/>
        </w:rPr>
        <w:t xml:space="preserve">E-mail: </w:t>
      </w:r>
      <w:hyperlink r:id="rId6" w:history="1">
        <w:r w:rsidR="00214876" w:rsidRPr="004D0377">
          <w:rPr>
            <w:rStyle w:val="a7"/>
            <w:rFonts w:ascii="Times New Roman" w:hAnsi="Times New Roman" w:cs="Times New Roman"/>
            <w:sz w:val="24"/>
            <w:szCs w:val="24"/>
            <w:lang w:val="en-US"/>
          </w:rPr>
          <w:t>12okrug.irk@mail.ru</w:t>
        </w:r>
      </w:hyperlink>
    </w:p>
    <w:p w:rsidR="00214876" w:rsidRPr="004D0377" w:rsidRDefault="00214876" w:rsidP="0091583E">
      <w:pPr>
        <w:pStyle w:val="a3"/>
        <w:tabs>
          <w:tab w:val="left" w:pos="851"/>
        </w:tabs>
        <w:spacing w:after="0"/>
        <w:ind w:left="0" w:firstLine="567"/>
        <w:jc w:val="both"/>
        <w:rPr>
          <w:rFonts w:ascii="Times New Roman" w:hAnsi="Times New Roman" w:cs="Times New Roman"/>
          <w:sz w:val="24"/>
          <w:szCs w:val="24"/>
          <w:lang w:val="en-US"/>
        </w:rPr>
      </w:pPr>
    </w:p>
    <w:p w:rsidR="00214876" w:rsidRPr="004D0377" w:rsidRDefault="00214876" w:rsidP="0091583E">
      <w:pPr>
        <w:pStyle w:val="a3"/>
        <w:tabs>
          <w:tab w:val="left" w:pos="851"/>
        </w:tabs>
        <w:spacing w:after="0"/>
        <w:ind w:left="0" w:firstLine="567"/>
        <w:jc w:val="both"/>
        <w:rPr>
          <w:rFonts w:ascii="Times New Roman" w:hAnsi="Times New Roman" w:cs="Times New Roman"/>
          <w:sz w:val="24"/>
          <w:szCs w:val="24"/>
          <w:highlight w:val="yellow"/>
        </w:rPr>
      </w:pPr>
      <w:r w:rsidRPr="004D0377">
        <w:rPr>
          <w:rFonts w:ascii="Times New Roman" w:hAnsi="Times New Roman" w:cs="Times New Roman"/>
          <w:sz w:val="24"/>
          <w:szCs w:val="24"/>
          <w:highlight w:val="yellow"/>
        </w:rPr>
        <w:t>ТЕЛЕГРАММ</w:t>
      </w:r>
      <w:r w:rsidR="00F54882" w:rsidRPr="004D0377">
        <w:rPr>
          <w:rFonts w:ascii="Times New Roman" w:hAnsi="Times New Roman" w:cs="Times New Roman"/>
          <w:sz w:val="24"/>
          <w:szCs w:val="24"/>
          <w:highlight w:val="yellow"/>
        </w:rPr>
        <w:t xml:space="preserve"> </w:t>
      </w:r>
    </w:p>
    <w:p w:rsidR="00CC30F5" w:rsidRPr="004D0377" w:rsidRDefault="00CC30F5" w:rsidP="0091583E">
      <w:pPr>
        <w:pStyle w:val="a3"/>
        <w:tabs>
          <w:tab w:val="left" w:pos="851"/>
        </w:tabs>
        <w:spacing w:after="0"/>
        <w:ind w:left="0" w:firstLine="567"/>
        <w:jc w:val="both"/>
        <w:rPr>
          <w:rFonts w:ascii="Times New Roman" w:hAnsi="Times New Roman" w:cs="Times New Roman"/>
          <w:sz w:val="24"/>
          <w:szCs w:val="24"/>
        </w:rPr>
      </w:pPr>
      <w:r w:rsidRPr="004D0377">
        <w:rPr>
          <w:rFonts w:ascii="Times New Roman" w:hAnsi="Times New Roman" w:cs="Times New Roman"/>
          <w:sz w:val="24"/>
          <w:szCs w:val="24"/>
          <w:highlight w:val="yellow"/>
        </w:rPr>
        <w:t>Несколько фото знаковых мест</w:t>
      </w:r>
    </w:p>
    <w:sectPr w:rsidR="00CC30F5" w:rsidRPr="004D0377" w:rsidSect="00AC36ED">
      <w:pgSz w:w="11906" w:h="16838"/>
      <w:pgMar w:top="964" w:right="680"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3119"/>
    <w:multiLevelType w:val="hybridMultilevel"/>
    <w:tmpl w:val="11E49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33439"/>
    <w:multiLevelType w:val="hybridMultilevel"/>
    <w:tmpl w:val="97F8A9B6"/>
    <w:lvl w:ilvl="0" w:tplc="3D0457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766A31"/>
    <w:multiLevelType w:val="hybridMultilevel"/>
    <w:tmpl w:val="BF4670DA"/>
    <w:lvl w:ilvl="0" w:tplc="83F02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D60A3C"/>
    <w:multiLevelType w:val="hybridMultilevel"/>
    <w:tmpl w:val="BF883994"/>
    <w:lvl w:ilvl="0" w:tplc="155E1BFE">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CC7436C"/>
    <w:multiLevelType w:val="hybridMultilevel"/>
    <w:tmpl w:val="989C2F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062898"/>
    <w:multiLevelType w:val="hybridMultilevel"/>
    <w:tmpl w:val="0702190C"/>
    <w:lvl w:ilvl="0" w:tplc="57F00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0D67EC"/>
    <w:multiLevelType w:val="hybridMultilevel"/>
    <w:tmpl w:val="FD86CB10"/>
    <w:lvl w:ilvl="0" w:tplc="6CD6B1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D3401B"/>
    <w:multiLevelType w:val="hybridMultilevel"/>
    <w:tmpl w:val="380CA6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651E86"/>
    <w:multiLevelType w:val="hybridMultilevel"/>
    <w:tmpl w:val="4D8426B2"/>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nsid w:val="2ED42ABE"/>
    <w:multiLevelType w:val="hybridMultilevel"/>
    <w:tmpl w:val="A5B8F256"/>
    <w:lvl w:ilvl="0" w:tplc="D46C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4050E1"/>
    <w:multiLevelType w:val="hybridMultilevel"/>
    <w:tmpl w:val="176873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3C276A"/>
    <w:multiLevelType w:val="hybridMultilevel"/>
    <w:tmpl w:val="97D090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976562"/>
    <w:multiLevelType w:val="hybridMultilevel"/>
    <w:tmpl w:val="5C8AA450"/>
    <w:lvl w:ilvl="0" w:tplc="0419000B">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3">
    <w:nsid w:val="4402350D"/>
    <w:multiLevelType w:val="hybridMultilevel"/>
    <w:tmpl w:val="7E9E00C6"/>
    <w:lvl w:ilvl="0" w:tplc="9A288814">
      <w:start w:val="1"/>
      <w:numFmt w:val="bullet"/>
      <w:lvlText w:val=""/>
      <w:lvlJc w:val="left"/>
      <w:pPr>
        <w:tabs>
          <w:tab w:val="num" w:pos="720"/>
        </w:tabs>
        <w:ind w:left="720" w:hanging="360"/>
      </w:pPr>
      <w:rPr>
        <w:rFonts w:ascii="Wingdings" w:hAnsi="Wingdings" w:hint="default"/>
      </w:rPr>
    </w:lvl>
    <w:lvl w:ilvl="1" w:tplc="CFE05B4A" w:tentative="1">
      <w:start w:val="1"/>
      <w:numFmt w:val="bullet"/>
      <w:lvlText w:val=""/>
      <w:lvlJc w:val="left"/>
      <w:pPr>
        <w:tabs>
          <w:tab w:val="num" w:pos="1440"/>
        </w:tabs>
        <w:ind w:left="1440" w:hanging="360"/>
      </w:pPr>
      <w:rPr>
        <w:rFonts w:ascii="Wingdings" w:hAnsi="Wingdings" w:hint="default"/>
      </w:rPr>
    </w:lvl>
    <w:lvl w:ilvl="2" w:tplc="B24EDE12" w:tentative="1">
      <w:start w:val="1"/>
      <w:numFmt w:val="bullet"/>
      <w:lvlText w:val=""/>
      <w:lvlJc w:val="left"/>
      <w:pPr>
        <w:tabs>
          <w:tab w:val="num" w:pos="2160"/>
        </w:tabs>
        <w:ind w:left="2160" w:hanging="360"/>
      </w:pPr>
      <w:rPr>
        <w:rFonts w:ascii="Wingdings" w:hAnsi="Wingdings" w:hint="default"/>
      </w:rPr>
    </w:lvl>
    <w:lvl w:ilvl="3" w:tplc="F5C07F7C" w:tentative="1">
      <w:start w:val="1"/>
      <w:numFmt w:val="bullet"/>
      <w:lvlText w:val=""/>
      <w:lvlJc w:val="left"/>
      <w:pPr>
        <w:tabs>
          <w:tab w:val="num" w:pos="2880"/>
        </w:tabs>
        <w:ind w:left="2880" w:hanging="360"/>
      </w:pPr>
      <w:rPr>
        <w:rFonts w:ascii="Wingdings" w:hAnsi="Wingdings" w:hint="default"/>
      </w:rPr>
    </w:lvl>
    <w:lvl w:ilvl="4" w:tplc="26CA5A76" w:tentative="1">
      <w:start w:val="1"/>
      <w:numFmt w:val="bullet"/>
      <w:lvlText w:val=""/>
      <w:lvlJc w:val="left"/>
      <w:pPr>
        <w:tabs>
          <w:tab w:val="num" w:pos="3600"/>
        </w:tabs>
        <w:ind w:left="3600" w:hanging="360"/>
      </w:pPr>
      <w:rPr>
        <w:rFonts w:ascii="Wingdings" w:hAnsi="Wingdings" w:hint="default"/>
      </w:rPr>
    </w:lvl>
    <w:lvl w:ilvl="5" w:tplc="BE765EEE" w:tentative="1">
      <w:start w:val="1"/>
      <w:numFmt w:val="bullet"/>
      <w:lvlText w:val=""/>
      <w:lvlJc w:val="left"/>
      <w:pPr>
        <w:tabs>
          <w:tab w:val="num" w:pos="4320"/>
        </w:tabs>
        <w:ind w:left="4320" w:hanging="360"/>
      </w:pPr>
      <w:rPr>
        <w:rFonts w:ascii="Wingdings" w:hAnsi="Wingdings" w:hint="default"/>
      </w:rPr>
    </w:lvl>
    <w:lvl w:ilvl="6" w:tplc="346ED02C" w:tentative="1">
      <w:start w:val="1"/>
      <w:numFmt w:val="bullet"/>
      <w:lvlText w:val=""/>
      <w:lvlJc w:val="left"/>
      <w:pPr>
        <w:tabs>
          <w:tab w:val="num" w:pos="5040"/>
        </w:tabs>
        <w:ind w:left="5040" w:hanging="360"/>
      </w:pPr>
      <w:rPr>
        <w:rFonts w:ascii="Wingdings" w:hAnsi="Wingdings" w:hint="default"/>
      </w:rPr>
    </w:lvl>
    <w:lvl w:ilvl="7" w:tplc="BCFCB108" w:tentative="1">
      <w:start w:val="1"/>
      <w:numFmt w:val="bullet"/>
      <w:lvlText w:val=""/>
      <w:lvlJc w:val="left"/>
      <w:pPr>
        <w:tabs>
          <w:tab w:val="num" w:pos="5760"/>
        </w:tabs>
        <w:ind w:left="5760" w:hanging="360"/>
      </w:pPr>
      <w:rPr>
        <w:rFonts w:ascii="Wingdings" w:hAnsi="Wingdings" w:hint="default"/>
      </w:rPr>
    </w:lvl>
    <w:lvl w:ilvl="8" w:tplc="2B8ABFB4" w:tentative="1">
      <w:start w:val="1"/>
      <w:numFmt w:val="bullet"/>
      <w:lvlText w:val=""/>
      <w:lvlJc w:val="left"/>
      <w:pPr>
        <w:tabs>
          <w:tab w:val="num" w:pos="6480"/>
        </w:tabs>
        <w:ind w:left="6480" w:hanging="360"/>
      </w:pPr>
      <w:rPr>
        <w:rFonts w:ascii="Wingdings" w:hAnsi="Wingdings" w:hint="default"/>
      </w:rPr>
    </w:lvl>
  </w:abstractNum>
  <w:abstractNum w:abstractNumId="14">
    <w:nsid w:val="47BE0631"/>
    <w:multiLevelType w:val="hybridMultilevel"/>
    <w:tmpl w:val="7B90C1D6"/>
    <w:lvl w:ilvl="0" w:tplc="04190005">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nsid w:val="4BF951EB"/>
    <w:multiLevelType w:val="hybridMultilevel"/>
    <w:tmpl w:val="B366F8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C9C4BFD"/>
    <w:multiLevelType w:val="hybridMultilevel"/>
    <w:tmpl w:val="E9781EE2"/>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nsid w:val="4F7174AC"/>
    <w:multiLevelType w:val="hybridMultilevel"/>
    <w:tmpl w:val="60340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05078A"/>
    <w:multiLevelType w:val="hybridMultilevel"/>
    <w:tmpl w:val="F54C007C"/>
    <w:lvl w:ilvl="0" w:tplc="83F026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1415D7"/>
    <w:multiLevelType w:val="hybridMultilevel"/>
    <w:tmpl w:val="0D0E30B4"/>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9112515"/>
    <w:multiLevelType w:val="hybridMultilevel"/>
    <w:tmpl w:val="94F89C02"/>
    <w:lvl w:ilvl="0" w:tplc="0419000B">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1">
    <w:nsid w:val="5F25586E"/>
    <w:multiLevelType w:val="hybridMultilevel"/>
    <w:tmpl w:val="7EC25B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FDF44E1"/>
    <w:multiLevelType w:val="hybridMultilevel"/>
    <w:tmpl w:val="F77E665A"/>
    <w:lvl w:ilvl="0" w:tplc="6CD6B1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58856C6"/>
    <w:multiLevelType w:val="hybridMultilevel"/>
    <w:tmpl w:val="52260BC2"/>
    <w:lvl w:ilvl="0" w:tplc="87D8EB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4C139F"/>
    <w:multiLevelType w:val="hybridMultilevel"/>
    <w:tmpl w:val="05307584"/>
    <w:lvl w:ilvl="0" w:tplc="E676FF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9786411"/>
    <w:multiLevelType w:val="hybridMultilevel"/>
    <w:tmpl w:val="4F4A61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C164B80"/>
    <w:multiLevelType w:val="hybridMultilevel"/>
    <w:tmpl w:val="BB206750"/>
    <w:lvl w:ilvl="0" w:tplc="299A4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CB21E42"/>
    <w:multiLevelType w:val="hybridMultilevel"/>
    <w:tmpl w:val="10B42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2B2CA6"/>
    <w:multiLevelType w:val="hybridMultilevel"/>
    <w:tmpl w:val="38CC6FE0"/>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9">
    <w:nsid w:val="7E584805"/>
    <w:multiLevelType w:val="hybridMultilevel"/>
    <w:tmpl w:val="46384D5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5"/>
  </w:num>
  <w:num w:numId="2">
    <w:abstractNumId w:val="20"/>
  </w:num>
  <w:num w:numId="3">
    <w:abstractNumId w:val="10"/>
  </w:num>
  <w:num w:numId="4">
    <w:abstractNumId w:val="9"/>
  </w:num>
  <w:num w:numId="5">
    <w:abstractNumId w:val="6"/>
  </w:num>
  <w:num w:numId="6">
    <w:abstractNumId w:val="16"/>
  </w:num>
  <w:num w:numId="7">
    <w:abstractNumId w:val="29"/>
  </w:num>
  <w:num w:numId="8">
    <w:abstractNumId w:val="22"/>
  </w:num>
  <w:num w:numId="9">
    <w:abstractNumId w:val="12"/>
  </w:num>
  <w:num w:numId="10">
    <w:abstractNumId w:val="27"/>
  </w:num>
  <w:num w:numId="11">
    <w:abstractNumId w:val="7"/>
  </w:num>
  <w:num w:numId="12">
    <w:abstractNumId w:val="8"/>
  </w:num>
  <w:num w:numId="13">
    <w:abstractNumId w:val="21"/>
  </w:num>
  <w:num w:numId="14">
    <w:abstractNumId w:val="26"/>
  </w:num>
  <w:num w:numId="15">
    <w:abstractNumId w:val="13"/>
  </w:num>
  <w:num w:numId="16">
    <w:abstractNumId w:val="0"/>
  </w:num>
  <w:num w:numId="17">
    <w:abstractNumId w:val="19"/>
  </w:num>
  <w:num w:numId="18">
    <w:abstractNumId w:val="28"/>
  </w:num>
  <w:num w:numId="19">
    <w:abstractNumId w:val="1"/>
  </w:num>
  <w:num w:numId="20">
    <w:abstractNumId w:val="3"/>
  </w:num>
  <w:num w:numId="21">
    <w:abstractNumId w:val="25"/>
  </w:num>
  <w:num w:numId="22">
    <w:abstractNumId w:val="23"/>
  </w:num>
  <w:num w:numId="23">
    <w:abstractNumId w:val="2"/>
  </w:num>
  <w:num w:numId="24">
    <w:abstractNumId w:val="4"/>
  </w:num>
  <w:num w:numId="25">
    <w:abstractNumId w:val="18"/>
  </w:num>
  <w:num w:numId="26">
    <w:abstractNumId w:val="17"/>
  </w:num>
  <w:num w:numId="27">
    <w:abstractNumId w:val="14"/>
  </w:num>
  <w:num w:numId="28">
    <w:abstractNumId w:val="11"/>
  </w:num>
  <w:num w:numId="29">
    <w:abstractNumId w:val="24"/>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35FF"/>
    <w:rsid w:val="000101DE"/>
    <w:rsid w:val="000359A8"/>
    <w:rsid w:val="0005164C"/>
    <w:rsid w:val="00052B5C"/>
    <w:rsid w:val="00052D2E"/>
    <w:rsid w:val="000A18B3"/>
    <w:rsid w:val="000C6D8C"/>
    <w:rsid w:val="000D053A"/>
    <w:rsid w:val="001210A2"/>
    <w:rsid w:val="00133669"/>
    <w:rsid w:val="0014677B"/>
    <w:rsid w:val="001468E4"/>
    <w:rsid w:val="00146D58"/>
    <w:rsid w:val="00157E60"/>
    <w:rsid w:val="00163663"/>
    <w:rsid w:val="001702CE"/>
    <w:rsid w:val="0017385E"/>
    <w:rsid w:val="00176451"/>
    <w:rsid w:val="001774AB"/>
    <w:rsid w:val="00180EB3"/>
    <w:rsid w:val="00190309"/>
    <w:rsid w:val="00192ADB"/>
    <w:rsid w:val="001A4A3B"/>
    <w:rsid w:val="001D68FE"/>
    <w:rsid w:val="001D70B1"/>
    <w:rsid w:val="001F475F"/>
    <w:rsid w:val="001F6233"/>
    <w:rsid w:val="00214876"/>
    <w:rsid w:val="00245E89"/>
    <w:rsid w:val="00261ECB"/>
    <w:rsid w:val="00282698"/>
    <w:rsid w:val="00283B41"/>
    <w:rsid w:val="002B5A2B"/>
    <w:rsid w:val="002C2FC5"/>
    <w:rsid w:val="002C385F"/>
    <w:rsid w:val="002F6B7F"/>
    <w:rsid w:val="00314AD6"/>
    <w:rsid w:val="00317105"/>
    <w:rsid w:val="003212E3"/>
    <w:rsid w:val="00323FF8"/>
    <w:rsid w:val="00325628"/>
    <w:rsid w:val="00336E76"/>
    <w:rsid w:val="00360316"/>
    <w:rsid w:val="00363FDC"/>
    <w:rsid w:val="00366F07"/>
    <w:rsid w:val="003716EE"/>
    <w:rsid w:val="00387CE9"/>
    <w:rsid w:val="00390902"/>
    <w:rsid w:val="003A126D"/>
    <w:rsid w:val="003D794D"/>
    <w:rsid w:val="003F16B1"/>
    <w:rsid w:val="00400E1D"/>
    <w:rsid w:val="00436BCD"/>
    <w:rsid w:val="00463866"/>
    <w:rsid w:val="00470EF4"/>
    <w:rsid w:val="00486BFA"/>
    <w:rsid w:val="004A62CF"/>
    <w:rsid w:val="004C1F3B"/>
    <w:rsid w:val="004C42A7"/>
    <w:rsid w:val="004D0377"/>
    <w:rsid w:val="004D5CC4"/>
    <w:rsid w:val="004F29BC"/>
    <w:rsid w:val="004F2F6A"/>
    <w:rsid w:val="00500D01"/>
    <w:rsid w:val="005311FF"/>
    <w:rsid w:val="00541C89"/>
    <w:rsid w:val="005535FF"/>
    <w:rsid w:val="005557EF"/>
    <w:rsid w:val="00555E20"/>
    <w:rsid w:val="005674A8"/>
    <w:rsid w:val="00582E0D"/>
    <w:rsid w:val="005A6CB0"/>
    <w:rsid w:val="005C205F"/>
    <w:rsid w:val="005D2FBE"/>
    <w:rsid w:val="005E2898"/>
    <w:rsid w:val="005E580F"/>
    <w:rsid w:val="00613775"/>
    <w:rsid w:val="006165E5"/>
    <w:rsid w:val="00653D42"/>
    <w:rsid w:val="00653E1D"/>
    <w:rsid w:val="00656FFA"/>
    <w:rsid w:val="00690B7D"/>
    <w:rsid w:val="006A05D6"/>
    <w:rsid w:val="006B1E9F"/>
    <w:rsid w:val="006E1A64"/>
    <w:rsid w:val="007143A4"/>
    <w:rsid w:val="00717BC7"/>
    <w:rsid w:val="00720086"/>
    <w:rsid w:val="00722D1D"/>
    <w:rsid w:val="007245BF"/>
    <w:rsid w:val="007301CC"/>
    <w:rsid w:val="007349BE"/>
    <w:rsid w:val="00744F90"/>
    <w:rsid w:val="00747962"/>
    <w:rsid w:val="0076258E"/>
    <w:rsid w:val="00777E0E"/>
    <w:rsid w:val="00794BD9"/>
    <w:rsid w:val="007B1298"/>
    <w:rsid w:val="007B35E4"/>
    <w:rsid w:val="007B7949"/>
    <w:rsid w:val="007D6ED1"/>
    <w:rsid w:val="007E11C8"/>
    <w:rsid w:val="007F2A4E"/>
    <w:rsid w:val="007F2D46"/>
    <w:rsid w:val="00807077"/>
    <w:rsid w:val="00820C0B"/>
    <w:rsid w:val="0082367A"/>
    <w:rsid w:val="00832E92"/>
    <w:rsid w:val="0084090A"/>
    <w:rsid w:val="00842691"/>
    <w:rsid w:val="00855832"/>
    <w:rsid w:val="00894B92"/>
    <w:rsid w:val="008A257C"/>
    <w:rsid w:val="008A5361"/>
    <w:rsid w:val="008B14B6"/>
    <w:rsid w:val="008B7BDB"/>
    <w:rsid w:val="008C284E"/>
    <w:rsid w:val="008D543D"/>
    <w:rsid w:val="009063C0"/>
    <w:rsid w:val="009115F4"/>
    <w:rsid w:val="0091583E"/>
    <w:rsid w:val="00917A52"/>
    <w:rsid w:val="0092645F"/>
    <w:rsid w:val="00932EE2"/>
    <w:rsid w:val="00933A63"/>
    <w:rsid w:val="009342D5"/>
    <w:rsid w:val="00977C80"/>
    <w:rsid w:val="00983ACC"/>
    <w:rsid w:val="0099109F"/>
    <w:rsid w:val="009971CA"/>
    <w:rsid w:val="009B18C3"/>
    <w:rsid w:val="009B3D7C"/>
    <w:rsid w:val="009B782F"/>
    <w:rsid w:val="009C4EDE"/>
    <w:rsid w:val="00A00082"/>
    <w:rsid w:val="00A1136E"/>
    <w:rsid w:val="00A304FD"/>
    <w:rsid w:val="00A53CC8"/>
    <w:rsid w:val="00A80366"/>
    <w:rsid w:val="00A8137B"/>
    <w:rsid w:val="00AC36ED"/>
    <w:rsid w:val="00AC573F"/>
    <w:rsid w:val="00AD19B5"/>
    <w:rsid w:val="00AD2522"/>
    <w:rsid w:val="00AE59D5"/>
    <w:rsid w:val="00B00FFC"/>
    <w:rsid w:val="00B02585"/>
    <w:rsid w:val="00B05325"/>
    <w:rsid w:val="00B15AB7"/>
    <w:rsid w:val="00B43921"/>
    <w:rsid w:val="00B45E87"/>
    <w:rsid w:val="00B51D89"/>
    <w:rsid w:val="00B534ED"/>
    <w:rsid w:val="00B85344"/>
    <w:rsid w:val="00B9182A"/>
    <w:rsid w:val="00BC16D7"/>
    <w:rsid w:val="00BC48E9"/>
    <w:rsid w:val="00BE067B"/>
    <w:rsid w:val="00C13992"/>
    <w:rsid w:val="00C2477E"/>
    <w:rsid w:val="00C73A4A"/>
    <w:rsid w:val="00C75C0F"/>
    <w:rsid w:val="00C910B8"/>
    <w:rsid w:val="00CC30F5"/>
    <w:rsid w:val="00CC4A7C"/>
    <w:rsid w:val="00CC6D41"/>
    <w:rsid w:val="00CE6392"/>
    <w:rsid w:val="00CE67B6"/>
    <w:rsid w:val="00CF28EB"/>
    <w:rsid w:val="00D215C3"/>
    <w:rsid w:val="00D23A36"/>
    <w:rsid w:val="00D33D48"/>
    <w:rsid w:val="00D54838"/>
    <w:rsid w:val="00D636F5"/>
    <w:rsid w:val="00D74F94"/>
    <w:rsid w:val="00D77E20"/>
    <w:rsid w:val="00DC0407"/>
    <w:rsid w:val="00DC6AE7"/>
    <w:rsid w:val="00DC77E7"/>
    <w:rsid w:val="00DD08A5"/>
    <w:rsid w:val="00DD7182"/>
    <w:rsid w:val="00DF59ED"/>
    <w:rsid w:val="00E21E11"/>
    <w:rsid w:val="00E47ED9"/>
    <w:rsid w:val="00E57D47"/>
    <w:rsid w:val="00E76D8D"/>
    <w:rsid w:val="00E85951"/>
    <w:rsid w:val="00E87091"/>
    <w:rsid w:val="00E908DA"/>
    <w:rsid w:val="00E91A14"/>
    <w:rsid w:val="00EC5090"/>
    <w:rsid w:val="00EC61E8"/>
    <w:rsid w:val="00ED01B9"/>
    <w:rsid w:val="00ED2936"/>
    <w:rsid w:val="00EE2869"/>
    <w:rsid w:val="00EF21A3"/>
    <w:rsid w:val="00F0755D"/>
    <w:rsid w:val="00F21A5D"/>
    <w:rsid w:val="00F36C8F"/>
    <w:rsid w:val="00F51FCB"/>
    <w:rsid w:val="00F54882"/>
    <w:rsid w:val="00F70805"/>
    <w:rsid w:val="00F87577"/>
    <w:rsid w:val="00F94779"/>
    <w:rsid w:val="00F96209"/>
    <w:rsid w:val="00F97842"/>
    <w:rsid w:val="00FB2767"/>
    <w:rsid w:val="00FB4CB5"/>
    <w:rsid w:val="00FD22D3"/>
    <w:rsid w:val="00FD5562"/>
    <w:rsid w:val="00FE0D81"/>
    <w:rsid w:val="00FE1625"/>
    <w:rsid w:val="00FE32D2"/>
    <w:rsid w:val="00FF3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5FF"/>
    <w:pPr>
      <w:ind w:left="720"/>
      <w:contextualSpacing/>
    </w:pPr>
  </w:style>
  <w:style w:type="paragraph" w:styleId="a4">
    <w:name w:val="Balloon Text"/>
    <w:basedOn w:val="a"/>
    <w:link w:val="a5"/>
    <w:uiPriority w:val="99"/>
    <w:semiHidden/>
    <w:unhideWhenUsed/>
    <w:rsid w:val="00C247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77E"/>
    <w:rPr>
      <w:rFonts w:ascii="Tahoma" w:hAnsi="Tahoma" w:cs="Tahoma"/>
      <w:sz w:val="16"/>
      <w:szCs w:val="16"/>
    </w:rPr>
  </w:style>
  <w:style w:type="table" w:styleId="a6">
    <w:name w:val="Table Grid"/>
    <w:basedOn w:val="a1"/>
    <w:uiPriority w:val="59"/>
    <w:rsid w:val="00B91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14876"/>
    <w:rPr>
      <w:color w:val="0000FF" w:themeColor="hyperlink"/>
      <w:u w:val="single"/>
    </w:rPr>
  </w:style>
  <w:style w:type="paragraph" w:styleId="a8">
    <w:name w:val="Normal (Web)"/>
    <w:basedOn w:val="a"/>
    <w:uiPriority w:val="99"/>
    <w:semiHidden/>
    <w:unhideWhenUsed/>
    <w:rsid w:val="006A05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4543470">
      <w:bodyDiv w:val="1"/>
      <w:marLeft w:val="0"/>
      <w:marRight w:val="0"/>
      <w:marTop w:val="0"/>
      <w:marBottom w:val="0"/>
      <w:divBdr>
        <w:top w:val="none" w:sz="0" w:space="0" w:color="auto"/>
        <w:left w:val="none" w:sz="0" w:space="0" w:color="auto"/>
        <w:bottom w:val="none" w:sz="0" w:space="0" w:color="auto"/>
        <w:right w:val="none" w:sz="0" w:space="0" w:color="auto"/>
      </w:divBdr>
    </w:div>
    <w:div w:id="186019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2okrug.irk@mail.ru"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38672450273279707"/>
          <c:y val="2.5491828627161841E-2"/>
        </c:manualLayout>
      </c:layout>
      <c:txPr>
        <a:bodyPr/>
        <a:lstStyle/>
        <a:p>
          <a:pPr>
            <a:defRPr>
              <a:latin typeface="Times New Roman" panose="02020603050405020304" pitchFamily="18" charset="0"/>
              <a:cs typeface="Times New Roman" panose="02020603050405020304" pitchFamily="18" charset="0"/>
            </a:defRPr>
          </a:pPr>
          <a:endParaRPr lang="ru-RU"/>
        </a:p>
      </c:txPr>
    </c:title>
    <c:plotArea>
      <c:layout>
        <c:manualLayout>
          <c:layoutTarget val="inner"/>
          <c:xMode val="edge"/>
          <c:yMode val="edge"/>
          <c:x val="0.15256085719495091"/>
          <c:y val="0.14243452196874182"/>
          <c:w val="0.40545236368878818"/>
          <c:h val="0.75823266804640355"/>
        </c:manualLayout>
      </c:layout>
      <c:pieChart>
        <c:varyColors val="1"/>
        <c:ser>
          <c:idx val="0"/>
          <c:order val="0"/>
          <c:tx>
            <c:strRef>
              <c:f>Лист1!$B$1</c:f>
              <c:strCache>
                <c:ptCount val="1"/>
                <c:pt idx="0">
                  <c:v>Обращения</c:v>
                </c:pt>
              </c:strCache>
            </c:strRef>
          </c:tx>
          <c:dLbls>
            <c:showPercent val="1"/>
            <c:showLeaderLines val="1"/>
          </c:dLbls>
          <c:cat>
            <c:strRef>
              <c:f>Лист1!$A$2:$A$6</c:f>
              <c:strCache>
                <c:ptCount val="5"/>
                <c:pt idx="0">
                  <c:v>Жилищно-коммунальное хозяйство</c:v>
                </c:pt>
                <c:pt idx="1">
                  <c:v>Ремонт и содержание дорог</c:v>
                </c:pt>
                <c:pt idx="2">
                  <c:v>Благоустройство территорий</c:v>
                </c:pt>
                <c:pt idx="3">
                  <c:v>Строительство соцобъектов</c:v>
                </c:pt>
                <c:pt idx="4">
                  <c:v>Вопросы частного характера</c:v>
                </c:pt>
              </c:strCache>
            </c:strRef>
          </c:cat>
          <c:val>
            <c:numRef>
              <c:f>Лист1!$B$2:$B$6</c:f>
              <c:numCache>
                <c:formatCode>General</c:formatCode>
                <c:ptCount val="5"/>
                <c:pt idx="0">
                  <c:v>31</c:v>
                </c:pt>
                <c:pt idx="1">
                  <c:v>37</c:v>
                </c:pt>
                <c:pt idx="2">
                  <c:v>22</c:v>
                </c:pt>
                <c:pt idx="3">
                  <c:v>8</c:v>
                </c:pt>
                <c:pt idx="4">
                  <c:v>2</c:v>
                </c:pt>
              </c:numCache>
            </c:numRef>
          </c:val>
        </c:ser>
        <c:dLbls>
          <c:showPercent val="1"/>
        </c:dLbls>
        <c:firstSliceAng val="0"/>
      </c:pieChart>
    </c:plotArea>
    <c:legend>
      <c:legendPos val="r"/>
      <c:layout>
        <c:manualLayout>
          <c:xMode val="edge"/>
          <c:yMode val="edge"/>
          <c:x val="0.57205800389874084"/>
          <c:y val="0.19128575909143458"/>
          <c:w val="0.4055108205813896"/>
          <c:h val="0.70606976014790557"/>
        </c:manualLayout>
      </c:layout>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4612</TotalTime>
  <Pages>8</Pages>
  <Words>2655</Words>
  <Characters>15137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21</cp:revision>
  <cp:lastPrinted>2023-11-30T01:29:00Z</cp:lastPrinted>
  <dcterms:created xsi:type="dcterms:W3CDTF">2022-11-12T09:37:00Z</dcterms:created>
  <dcterms:modified xsi:type="dcterms:W3CDTF">2023-12-06T03:25:00Z</dcterms:modified>
</cp:coreProperties>
</file>